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635266">
      <w:pPr>
        <w:jc w:val="center"/>
        <w:rPr>
          <w:sz w:val="44"/>
          <w:szCs w:val="44"/>
        </w:rPr>
      </w:pPr>
    </w:p>
    <w:p w:rsidR="008328D2" w:rsidRDefault="008328D2" w:rsidP="00635266">
      <w:pPr>
        <w:jc w:val="center"/>
        <w:rPr>
          <w:sz w:val="44"/>
          <w:szCs w:val="44"/>
        </w:rPr>
      </w:pPr>
    </w:p>
    <w:p w:rsidR="008328D2" w:rsidRPr="00A74610" w:rsidRDefault="00D20F0C" w:rsidP="00E67A9E">
      <w:pPr>
        <w:jc w:val="center"/>
        <w:rPr>
          <w:b/>
          <w:bCs/>
          <w:sz w:val="72"/>
          <w:szCs w:val="72"/>
          <w:u w:val="single"/>
          <w:rtl/>
        </w:rPr>
      </w:pPr>
      <w:r w:rsidRPr="00A74610">
        <w:rPr>
          <w:rFonts w:hint="cs"/>
          <w:b/>
          <w:bCs/>
          <w:sz w:val="72"/>
          <w:szCs w:val="72"/>
          <w:u w:val="single"/>
          <w:rtl/>
        </w:rPr>
        <w:t xml:space="preserve">מכרז </w:t>
      </w:r>
      <w:r w:rsidR="00001B2F" w:rsidRPr="00A74610">
        <w:rPr>
          <w:rFonts w:hint="cs"/>
          <w:b/>
          <w:bCs/>
          <w:sz w:val="72"/>
          <w:szCs w:val="72"/>
          <w:u w:val="single"/>
          <w:rtl/>
        </w:rPr>
        <w:t xml:space="preserve">פומבי </w:t>
      </w:r>
      <w:r w:rsidR="00F128DB" w:rsidRPr="00A74610">
        <w:rPr>
          <w:rFonts w:hint="cs"/>
          <w:b/>
          <w:bCs/>
          <w:sz w:val="72"/>
          <w:szCs w:val="72"/>
          <w:u w:val="single"/>
          <w:rtl/>
        </w:rPr>
        <w:t>מס'</w:t>
      </w:r>
      <w:r w:rsidR="00A633FC" w:rsidRPr="00A74610">
        <w:rPr>
          <w:rFonts w:hint="cs"/>
          <w:b/>
          <w:bCs/>
          <w:sz w:val="72"/>
          <w:szCs w:val="72"/>
          <w:u w:val="single"/>
          <w:rtl/>
        </w:rPr>
        <w:t xml:space="preserve"> </w:t>
      </w:r>
      <w:r w:rsidR="00F42D2E">
        <w:rPr>
          <w:b/>
          <w:bCs/>
          <w:sz w:val="72"/>
          <w:szCs w:val="72"/>
          <w:u w:val="single"/>
          <w:rtl/>
        </w:rPr>
        <w:t>131092</w:t>
      </w:r>
    </w:p>
    <w:p w:rsidR="003E61C7" w:rsidRDefault="003E61C7" w:rsidP="00001B2F">
      <w:pPr>
        <w:jc w:val="center"/>
        <w:rPr>
          <w:b/>
          <w:bCs/>
          <w:sz w:val="72"/>
          <w:szCs w:val="72"/>
          <w:rtl/>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Default="003E61C7" w:rsidP="00635266">
      <w:pPr>
        <w:jc w:val="center"/>
        <w:rPr>
          <w:sz w:val="44"/>
          <w:szCs w:val="44"/>
          <w:rtl/>
        </w:rPr>
      </w:pPr>
    </w:p>
    <w:p w:rsidR="00AD3FCB" w:rsidRDefault="00AD3FCB" w:rsidP="00001B2F">
      <w:pPr>
        <w:rPr>
          <w:sz w:val="56"/>
          <w:szCs w:val="56"/>
          <w:rtl/>
        </w:rPr>
      </w:pPr>
    </w:p>
    <w:p w:rsidR="00F42D2E" w:rsidRDefault="00F42D2E" w:rsidP="00001B2F">
      <w:pPr>
        <w:rPr>
          <w:sz w:val="56"/>
          <w:szCs w:val="56"/>
          <w:rtl/>
        </w:rPr>
      </w:pPr>
    </w:p>
    <w:p w:rsidR="00F42D2E" w:rsidRDefault="00F42D2E" w:rsidP="00001B2F">
      <w:pPr>
        <w:rPr>
          <w:sz w:val="56"/>
          <w:szCs w:val="56"/>
          <w:rtl/>
        </w:rPr>
      </w:pPr>
    </w:p>
    <w:p w:rsidR="00F42D2E" w:rsidRDefault="00F42D2E" w:rsidP="00001B2F">
      <w:pPr>
        <w:rPr>
          <w:sz w:val="56"/>
          <w:szCs w:val="56"/>
          <w:rtl/>
        </w:rPr>
      </w:pPr>
    </w:p>
    <w:p w:rsidR="00F42D2E" w:rsidRDefault="00F42D2E" w:rsidP="00001B2F">
      <w:pPr>
        <w:rPr>
          <w:sz w:val="56"/>
          <w:szCs w:val="56"/>
          <w:rtl/>
        </w:rPr>
      </w:pPr>
    </w:p>
    <w:p w:rsidR="00F42D2E" w:rsidRPr="00E120D6" w:rsidRDefault="00F42D2E" w:rsidP="00001B2F">
      <w:pPr>
        <w:rPr>
          <w:sz w:val="56"/>
          <w:szCs w:val="56"/>
        </w:rPr>
      </w:pPr>
    </w:p>
    <w:p w:rsidR="005D02C0" w:rsidRDefault="00F42D2E" w:rsidP="000800F3">
      <w:pPr>
        <w:jc w:val="center"/>
        <w:rPr>
          <w:b/>
          <w:bCs/>
          <w:sz w:val="72"/>
          <w:szCs w:val="72"/>
          <w:rtl/>
        </w:rPr>
      </w:pPr>
      <w:r>
        <w:rPr>
          <w:rFonts w:hint="cs"/>
          <w:b/>
          <w:bCs/>
          <w:sz w:val="72"/>
          <w:szCs w:val="72"/>
          <w:rtl/>
        </w:rPr>
        <w:t>אספקת נורות לד</w:t>
      </w:r>
    </w:p>
    <w:p w:rsidR="00AD3FCB" w:rsidRDefault="00F42D2E" w:rsidP="000800F3">
      <w:pPr>
        <w:jc w:val="center"/>
        <w:rPr>
          <w:b/>
          <w:bCs/>
          <w:sz w:val="72"/>
          <w:szCs w:val="72"/>
          <w:rtl/>
        </w:rPr>
      </w:pPr>
      <w:r>
        <w:rPr>
          <w:rFonts w:hint="cs"/>
          <w:b/>
          <w:bCs/>
          <w:sz w:val="72"/>
          <w:szCs w:val="72"/>
          <w:rtl/>
        </w:rPr>
        <w:t>ל</w:t>
      </w:r>
      <w:r w:rsidR="00AD3FCB">
        <w:rPr>
          <w:rFonts w:hint="cs"/>
          <w:b/>
          <w:bCs/>
          <w:sz w:val="72"/>
          <w:szCs w:val="72"/>
          <w:rtl/>
        </w:rPr>
        <w:t>מכרז הרפואי תל-אביב</w:t>
      </w:r>
    </w:p>
    <w:p w:rsidR="00AD3FCB" w:rsidRPr="00BA36CF" w:rsidRDefault="00EB47A3" w:rsidP="00BA36CF">
      <w:pPr>
        <w:bidi w:val="0"/>
        <w:rPr>
          <w:b/>
          <w:bCs/>
          <w:sz w:val="24"/>
          <w:rtl/>
        </w:rPr>
      </w:pPr>
      <w:r>
        <w:rPr>
          <w:b/>
          <w:bCs/>
          <w:sz w:val="24"/>
          <w:rtl/>
        </w:rPr>
        <w:br w:type="page"/>
      </w:r>
    </w:p>
    <w:p w:rsidR="008328D2" w:rsidRPr="004B7CED" w:rsidRDefault="008328D2" w:rsidP="00635266">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E67A9E" w:rsidRDefault="008328D2" w:rsidP="00E67A9E">
      <w:pPr>
        <w:jc w:val="center"/>
        <w:rPr>
          <w:rtl/>
        </w:rPr>
      </w:pPr>
      <w:r w:rsidRPr="004B7CED">
        <w:rPr>
          <w:rFonts w:hint="cs"/>
          <w:rtl/>
        </w:rPr>
        <w:t>מכרז</w:t>
      </w:r>
      <w:r w:rsidR="00001B2F">
        <w:rPr>
          <w:rFonts w:hint="cs"/>
          <w:rtl/>
        </w:rPr>
        <w:t xml:space="preserve"> פומבי</w:t>
      </w:r>
      <w:r w:rsidRPr="004B7CED">
        <w:rPr>
          <w:rFonts w:hint="cs"/>
          <w:rtl/>
        </w:rPr>
        <w:t xml:space="preserve"> מס': </w:t>
      </w:r>
      <w:r w:rsidR="00F42D2E">
        <w:rPr>
          <w:b/>
          <w:bCs/>
          <w:rtl/>
        </w:rPr>
        <w:t>131092</w:t>
      </w:r>
    </w:p>
    <w:p w:rsidR="008328D2" w:rsidRPr="00DB469F" w:rsidRDefault="00F42D2E" w:rsidP="00F42D2E">
      <w:pPr>
        <w:jc w:val="center"/>
        <w:rPr>
          <w:u w:val="single"/>
          <w:rtl/>
        </w:rPr>
      </w:pPr>
      <w:r w:rsidRPr="00DB469F">
        <w:rPr>
          <w:rFonts w:hint="cs"/>
          <w:u w:val="single"/>
          <w:rtl/>
        </w:rPr>
        <w:t>אספקת נורות לד</w:t>
      </w:r>
      <w:r w:rsidR="002942D7" w:rsidRPr="00DB469F">
        <w:rPr>
          <w:rFonts w:hint="cs"/>
          <w:u w:val="single"/>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8328D2" w:rsidRPr="009A3049" w:rsidRDefault="008328D2" w:rsidP="00F42D2E">
      <w:pPr>
        <w:numPr>
          <w:ilvl w:val="0"/>
          <w:numId w:val="5"/>
        </w:numPr>
      </w:pPr>
      <w:r w:rsidRPr="00225D0D">
        <w:rPr>
          <w:rFonts w:hint="cs"/>
          <w:rtl/>
        </w:rPr>
        <w:t xml:space="preserve">המרכז הרפואי ת"א ע"ש </w:t>
      </w:r>
      <w:proofErr w:type="spellStart"/>
      <w:r w:rsidRPr="00225D0D">
        <w:rPr>
          <w:rFonts w:hint="cs"/>
          <w:rtl/>
        </w:rPr>
        <w:t>סוראסקי</w:t>
      </w:r>
      <w:proofErr w:type="spellEnd"/>
      <w:r w:rsidRPr="00225D0D">
        <w:rPr>
          <w:rFonts w:hint="cs"/>
          <w:rtl/>
        </w:rPr>
        <w:t xml:space="preserve"> (להלן:"המרכז הרפואי ת"א") מזמין בזאת הצעות </w:t>
      </w:r>
      <w:r w:rsidR="002942D7">
        <w:rPr>
          <w:rFonts w:hint="cs"/>
          <w:rtl/>
        </w:rPr>
        <w:t>ל</w:t>
      </w:r>
      <w:r w:rsidR="00F42D2E">
        <w:rPr>
          <w:rFonts w:hint="cs"/>
          <w:rtl/>
        </w:rPr>
        <w:t>אספקת נורות לד</w:t>
      </w:r>
      <w:r w:rsidR="002942D7">
        <w:rPr>
          <w:rFonts w:hint="cs"/>
          <w:rtl/>
        </w:rPr>
        <w:t xml:space="preserve"> </w:t>
      </w:r>
      <w:r w:rsidR="00F42D2E">
        <w:rPr>
          <w:rFonts w:hint="cs"/>
          <w:rtl/>
        </w:rPr>
        <w:t>ל</w:t>
      </w:r>
      <w:r w:rsidR="00EB47A3">
        <w:rPr>
          <w:rFonts w:hint="cs"/>
          <w:rtl/>
        </w:rPr>
        <w:t>מרכז הרפואי ת"א.</w:t>
      </w:r>
      <w:r w:rsidR="00D20F0C" w:rsidRPr="009A3049">
        <w:rPr>
          <w:rFonts w:hint="cs"/>
          <w:rtl/>
        </w:rPr>
        <w:t xml:space="preserve"> </w:t>
      </w:r>
    </w:p>
    <w:p w:rsidR="008328D2" w:rsidRPr="00225D0D" w:rsidRDefault="008328D2" w:rsidP="00635266">
      <w:pPr>
        <w:ind w:left="360"/>
        <w:rPr>
          <w:rtl/>
        </w:rPr>
      </w:pPr>
    </w:p>
    <w:p w:rsidR="008328D2" w:rsidRDefault="008328D2" w:rsidP="00F42D2E">
      <w:pPr>
        <w:numPr>
          <w:ilvl w:val="0"/>
          <w:numId w:val="5"/>
        </w:numPr>
      </w:pPr>
      <w:r w:rsidRPr="00225D0D">
        <w:rPr>
          <w:rFonts w:hint="cs"/>
          <w:rtl/>
        </w:rPr>
        <w:t>את מסמכי המכרז לרבות ההסכם עליו יידרש לחתום הזוכה במכרז</w:t>
      </w:r>
      <w:r w:rsidR="00D20F0C" w:rsidRPr="00225D0D">
        <w:rPr>
          <w:rFonts w:hint="cs"/>
          <w:rtl/>
        </w:rPr>
        <w:t xml:space="preserve"> </w:t>
      </w:r>
      <w:r w:rsidRPr="00225D0D">
        <w:rPr>
          <w:rFonts w:hint="cs"/>
          <w:rtl/>
        </w:rPr>
        <w:t>ניתן לרכוש</w:t>
      </w:r>
      <w:r w:rsidR="00D31141">
        <w:rPr>
          <w:rFonts w:hint="cs"/>
          <w:rtl/>
        </w:rPr>
        <w:t xml:space="preserve"> </w:t>
      </w:r>
      <w:r w:rsidRPr="00225D0D">
        <w:rPr>
          <w:rFonts w:hint="cs"/>
          <w:rtl/>
        </w:rPr>
        <w:t xml:space="preserve">תמורת תשלום של </w:t>
      </w:r>
      <w:r w:rsidR="00F42D2E">
        <w:rPr>
          <w:rFonts w:hint="cs"/>
          <w:rtl/>
        </w:rPr>
        <w:t>2</w:t>
      </w:r>
      <w:r w:rsidR="008A32C9" w:rsidRPr="008A32C9">
        <w:rPr>
          <w:rFonts w:hint="cs"/>
          <w:rtl/>
        </w:rPr>
        <w:t>00</w:t>
      </w:r>
      <w:r w:rsidRPr="00225D0D">
        <w:rPr>
          <w:rFonts w:hint="cs"/>
          <w:rtl/>
        </w:rPr>
        <w:t xml:space="preserve"> ₪  (שלא יוחזר) ביחידת המכרזים הנמצאת במרכז הרפואי ת"א באגף ד' </w:t>
      </w:r>
      <w:r w:rsidRPr="00E67A9E">
        <w:rPr>
          <w:rFonts w:hint="cs"/>
          <w:rtl/>
        </w:rPr>
        <w:t xml:space="preserve">קומה( 1-) בימים א'-ה' בין השעות 10:00 </w:t>
      </w:r>
      <w:r w:rsidRPr="00E67A9E">
        <w:rPr>
          <w:rtl/>
        </w:rPr>
        <w:t>–</w:t>
      </w:r>
      <w:r w:rsidRPr="00E67A9E">
        <w:rPr>
          <w:rFonts w:hint="cs"/>
          <w:rtl/>
        </w:rPr>
        <w:t xml:space="preserve"> 13:30.</w:t>
      </w:r>
    </w:p>
    <w:p w:rsidR="00581255" w:rsidRDefault="00581255" w:rsidP="00581255">
      <w:pPr>
        <w:ind w:left="720"/>
      </w:pPr>
    </w:p>
    <w:p w:rsidR="00581255" w:rsidRDefault="00581255" w:rsidP="00581255">
      <w:pPr>
        <w:numPr>
          <w:ilvl w:val="0"/>
          <w:numId w:val="5"/>
        </w:numPr>
        <w:ind w:right="360"/>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D20F0C" w:rsidRPr="00E67A9E" w:rsidRDefault="00D20F0C" w:rsidP="00635266">
      <w:pPr>
        <w:rPr>
          <w:rtl/>
        </w:rPr>
      </w:pPr>
    </w:p>
    <w:p w:rsidR="008328D2" w:rsidRPr="00225D0D" w:rsidRDefault="008328D2" w:rsidP="00AF627D">
      <w:pPr>
        <w:numPr>
          <w:ilvl w:val="0"/>
          <w:numId w:val="5"/>
        </w:numPr>
      </w:pPr>
      <w:r w:rsidRPr="00225D0D">
        <w:rPr>
          <w:rFonts w:hint="cs"/>
          <w:rtl/>
        </w:rPr>
        <w:t xml:space="preserve">את ההצעות יחד עם כל מסמכי המכרז כשהם </w:t>
      </w:r>
      <w:r w:rsidRPr="00E67A9E">
        <w:rPr>
          <w:rFonts w:hint="cs"/>
          <w:rtl/>
        </w:rPr>
        <w:t xml:space="preserve">חתומים ע"י המציע יש להכניס במעטפה </w:t>
      </w:r>
      <w:r w:rsidR="00A633FC" w:rsidRPr="00E67A9E">
        <w:rPr>
          <w:rFonts w:hint="cs"/>
          <w:rtl/>
        </w:rPr>
        <w:t xml:space="preserve">  </w:t>
      </w:r>
      <w:r w:rsidRPr="00E67A9E">
        <w:rPr>
          <w:rFonts w:hint="cs"/>
          <w:rtl/>
        </w:rPr>
        <w:t>סגורה כשעליה מצוין מכרז מס'</w:t>
      </w:r>
      <w:r w:rsidR="00A74610" w:rsidRPr="00E67A9E">
        <w:rPr>
          <w:rFonts w:hint="cs"/>
          <w:rtl/>
        </w:rPr>
        <w:t xml:space="preserve"> </w:t>
      </w:r>
      <w:r w:rsidR="00F42D2E">
        <w:rPr>
          <w:b/>
          <w:bCs/>
          <w:rtl/>
        </w:rPr>
        <w:t>131092</w:t>
      </w:r>
      <w:r w:rsidR="00A633FC" w:rsidRPr="00E67A9E">
        <w:rPr>
          <w:rFonts w:hint="cs"/>
          <w:rtl/>
        </w:rPr>
        <w:t xml:space="preserve"> </w:t>
      </w:r>
      <w:r w:rsidRPr="00E67A9E">
        <w:rPr>
          <w:rFonts w:hint="cs"/>
          <w:rtl/>
        </w:rPr>
        <w:t>לתיבת המכרזים הנמצאת במרכז הרפואי ת"א ביחידת המכרזים אגף ד' קומה (1-) עד ליום</w:t>
      </w:r>
      <w:r w:rsidR="00D31141" w:rsidRPr="00E67A9E">
        <w:rPr>
          <w:rFonts w:hint="cs"/>
          <w:rtl/>
        </w:rPr>
        <w:t xml:space="preserve"> </w:t>
      </w:r>
      <w:r w:rsidR="00AF627D">
        <w:rPr>
          <w:rFonts w:hint="cs"/>
          <w:rtl/>
        </w:rPr>
        <w:t>17.6</w:t>
      </w:r>
      <w:r w:rsidR="008A32C9" w:rsidRPr="00E67A9E">
        <w:rPr>
          <w:rFonts w:hint="cs"/>
          <w:rtl/>
        </w:rPr>
        <w:t>.13</w:t>
      </w:r>
      <w:r w:rsidR="00D31141" w:rsidRPr="00E67A9E">
        <w:rPr>
          <w:rFonts w:hint="cs"/>
          <w:rtl/>
        </w:rPr>
        <w:t xml:space="preserve"> </w:t>
      </w:r>
      <w:r w:rsidRPr="00E67A9E">
        <w:rPr>
          <w:rFonts w:hint="cs"/>
          <w:rtl/>
        </w:rPr>
        <w:t>שעה 12:00</w:t>
      </w:r>
      <w:r w:rsidRPr="00225D0D">
        <w:rPr>
          <w:rFonts w:hint="cs"/>
          <w:rtl/>
        </w:rPr>
        <w:t>.</w:t>
      </w:r>
    </w:p>
    <w:p w:rsidR="008328D2" w:rsidRPr="00E67A9E" w:rsidRDefault="008328D2" w:rsidP="00635266">
      <w:pPr>
        <w:rPr>
          <w:rtl/>
        </w:rPr>
      </w:pPr>
    </w:p>
    <w:p w:rsidR="008328D2" w:rsidRPr="00E67A9E" w:rsidRDefault="008328D2" w:rsidP="005164AE">
      <w:pPr>
        <w:numPr>
          <w:ilvl w:val="0"/>
          <w:numId w:val="5"/>
        </w:numPr>
        <w:rPr>
          <w:u w:val="single"/>
          <w:rtl/>
        </w:rPr>
      </w:pPr>
      <w:r w:rsidRPr="00E67A9E">
        <w:rPr>
          <w:rFonts w:hint="cs"/>
          <w:u w:val="single"/>
          <w:rtl/>
        </w:rPr>
        <w:t>תנאי סף / המוקדמים למכרז:</w:t>
      </w:r>
    </w:p>
    <w:p w:rsidR="008328D2" w:rsidRDefault="006D7638" w:rsidP="00635266">
      <w:pPr>
        <w:ind w:left="720"/>
        <w:rPr>
          <w:rtl/>
        </w:rPr>
      </w:pPr>
      <w:r w:rsidRPr="00E67A9E">
        <w:rPr>
          <w:rFonts w:hint="cs"/>
          <w:rtl/>
        </w:rPr>
        <w:t>רשאי להשתתף במכרז רק מציע העונה על התנאים כדלקמן (תנאי סף):</w:t>
      </w:r>
    </w:p>
    <w:p w:rsidR="00F42D2E" w:rsidRPr="00E67A9E" w:rsidRDefault="00F42D2E" w:rsidP="00635266">
      <w:pPr>
        <w:ind w:left="720"/>
        <w:rPr>
          <w:rtl/>
        </w:rPr>
      </w:pPr>
    </w:p>
    <w:p w:rsidR="00F42D2E" w:rsidRDefault="00F42D2E" w:rsidP="00F81066">
      <w:pPr>
        <w:numPr>
          <w:ilvl w:val="0"/>
          <w:numId w:val="34"/>
        </w:numPr>
        <w:rPr>
          <w:lang w:eastAsia="en-US"/>
        </w:rPr>
      </w:pPr>
      <w:r>
        <w:rPr>
          <w:rFonts w:hint="cs"/>
          <w:rtl/>
          <w:lang w:eastAsia="en-US"/>
        </w:rPr>
        <w:t xml:space="preserve">המציע יהיה ספק מורשה של יצרן נורות </w:t>
      </w:r>
      <w:proofErr w:type="spellStart"/>
      <w:r>
        <w:rPr>
          <w:rFonts w:hint="cs"/>
          <w:rtl/>
          <w:lang w:eastAsia="en-US"/>
        </w:rPr>
        <w:t>הלד</w:t>
      </w:r>
      <w:proofErr w:type="spellEnd"/>
      <w:r>
        <w:rPr>
          <w:rFonts w:hint="cs"/>
          <w:rtl/>
          <w:lang w:eastAsia="en-US"/>
        </w:rPr>
        <w:t>, יש להציג כתב הסמכה מאת היצרן אשר מסמיך את המציע למתן שרות, אחריות ותמיכה טכנית בארץ. לחילופין, המציע יכול להיות יצרן נורות לד.</w:t>
      </w:r>
    </w:p>
    <w:p w:rsidR="00F42D2E" w:rsidRDefault="00F42D2E" w:rsidP="00F42D2E">
      <w:pPr>
        <w:ind w:left="1080" w:right="1080"/>
        <w:rPr>
          <w:lang w:eastAsia="en-US"/>
        </w:rPr>
      </w:pPr>
    </w:p>
    <w:p w:rsidR="00F42D2E" w:rsidRDefault="00F42D2E" w:rsidP="00F81066">
      <w:pPr>
        <w:numPr>
          <w:ilvl w:val="0"/>
          <w:numId w:val="34"/>
        </w:numPr>
        <w:rPr>
          <w:lang w:eastAsia="en-US"/>
        </w:rPr>
      </w:pPr>
      <w:r>
        <w:rPr>
          <w:rFonts w:hint="cs"/>
          <w:rtl/>
          <w:lang w:eastAsia="en-US"/>
        </w:rPr>
        <w:t xml:space="preserve">יצרן נורות </w:t>
      </w:r>
      <w:proofErr w:type="spellStart"/>
      <w:r>
        <w:rPr>
          <w:rFonts w:hint="cs"/>
          <w:rtl/>
          <w:lang w:eastAsia="en-US"/>
        </w:rPr>
        <w:t>הלד</w:t>
      </w:r>
      <w:proofErr w:type="spellEnd"/>
      <w:r>
        <w:rPr>
          <w:rFonts w:hint="cs"/>
          <w:rtl/>
          <w:lang w:eastAsia="en-US"/>
        </w:rPr>
        <w:t xml:space="preserve"> יהיה בעל הסמכה בתוקף לתקן </w:t>
      </w:r>
      <w:r>
        <w:rPr>
          <w:lang w:eastAsia="en-US"/>
        </w:rPr>
        <w:t>9001:2008</w:t>
      </w:r>
      <w:r>
        <w:rPr>
          <w:rFonts w:hint="cs"/>
          <w:lang w:eastAsia="en-US"/>
        </w:rPr>
        <w:t xml:space="preserve"> </w:t>
      </w:r>
      <w:r>
        <w:rPr>
          <w:rFonts w:hint="cs"/>
          <w:rtl/>
          <w:lang w:eastAsia="en-US"/>
        </w:rPr>
        <w:t xml:space="preserve"> </w:t>
      </w:r>
      <w:r>
        <w:rPr>
          <w:rFonts w:hint="cs"/>
          <w:lang w:eastAsia="en-US"/>
        </w:rPr>
        <w:t>ISO</w:t>
      </w:r>
      <w:r>
        <w:rPr>
          <w:rFonts w:hint="cs"/>
          <w:rtl/>
          <w:lang w:eastAsia="en-US"/>
        </w:rPr>
        <w:t xml:space="preserve"> עבור ייצור גופי תאורה ונורות מבוססי רכיבי </w:t>
      </w:r>
      <w:r>
        <w:rPr>
          <w:rFonts w:hint="cs"/>
          <w:lang w:eastAsia="en-US"/>
        </w:rPr>
        <w:t>LED</w:t>
      </w:r>
      <w:r>
        <w:rPr>
          <w:rFonts w:hint="cs"/>
          <w:rtl/>
          <w:lang w:eastAsia="en-US"/>
        </w:rPr>
        <w:t>.</w:t>
      </w:r>
    </w:p>
    <w:p w:rsidR="00F42D2E" w:rsidRDefault="00F42D2E" w:rsidP="00F42D2E">
      <w:pPr>
        <w:ind w:left="1080" w:right="1080"/>
        <w:rPr>
          <w:lang w:eastAsia="en-US"/>
        </w:rPr>
      </w:pPr>
    </w:p>
    <w:p w:rsidR="00F42D2E" w:rsidRDefault="00F42D2E" w:rsidP="00F81066">
      <w:pPr>
        <w:numPr>
          <w:ilvl w:val="0"/>
          <w:numId w:val="34"/>
        </w:numPr>
        <w:rPr>
          <w:lang w:eastAsia="en-US"/>
        </w:rPr>
      </w:pPr>
      <w:r>
        <w:rPr>
          <w:rFonts w:hint="cs"/>
          <w:rtl/>
          <w:lang w:eastAsia="en-US"/>
        </w:rPr>
        <w:t>התחייבות המציע להגיש את כל המסמכים הטכניים הנדרשים המפורטים בטבלאות הריכוז לדרישות טכניות ומסמכים טכניים. המזמין רשאי על פי שיקול דעתו לפסול הצעות אליהן לא צורפו כל המסמכים הטכניים הנדרשים או שאינן עומדות בכל הדרישות הטכניות.</w:t>
      </w:r>
    </w:p>
    <w:p w:rsidR="00F42D2E" w:rsidRDefault="00F42D2E" w:rsidP="00F42D2E">
      <w:pPr>
        <w:ind w:left="1080" w:right="1080"/>
        <w:rPr>
          <w:lang w:eastAsia="en-US"/>
        </w:rPr>
      </w:pPr>
    </w:p>
    <w:p w:rsidR="00F42D2E" w:rsidRDefault="00F42D2E" w:rsidP="00F81066">
      <w:pPr>
        <w:numPr>
          <w:ilvl w:val="0"/>
          <w:numId w:val="34"/>
        </w:numPr>
        <w:rPr>
          <w:lang w:eastAsia="en-US"/>
        </w:rPr>
      </w:pPr>
      <w:r>
        <w:rPr>
          <w:rFonts w:hint="cs"/>
          <w:rtl/>
          <w:lang w:eastAsia="en-US"/>
        </w:rPr>
        <w:t>המציע</w:t>
      </w:r>
      <w:r w:rsidR="00AF627D">
        <w:rPr>
          <w:rFonts w:hint="cs"/>
          <w:rtl/>
          <w:lang w:eastAsia="en-US"/>
        </w:rPr>
        <w:t xml:space="preserve"> מצהיר ומתחייב שהוא</w:t>
      </w:r>
      <w:r>
        <w:rPr>
          <w:rFonts w:hint="cs"/>
          <w:rtl/>
          <w:lang w:eastAsia="en-US"/>
        </w:rPr>
        <w:t xml:space="preserve"> מחזיק ברשותו מלאי</w:t>
      </w:r>
      <w:r w:rsidR="00581255">
        <w:rPr>
          <w:rFonts w:hint="cs"/>
          <w:rtl/>
          <w:lang w:eastAsia="en-US"/>
        </w:rPr>
        <w:t xml:space="preserve"> זמין של ציוד לצורך החלפת נורות </w:t>
      </w:r>
      <w:proofErr w:type="spellStart"/>
      <w:r w:rsidR="00581255">
        <w:rPr>
          <w:rFonts w:hint="cs"/>
          <w:rtl/>
          <w:lang w:eastAsia="en-US"/>
        </w:rPr>
        <w:t>הלד</w:t>
      </w:r>
      <w:proofErr w:type="spellEnd"/>
      <w:r w:rsidR="00581255">
        <w:rPr>
          <w:rFonts w:hint="cs"/>
          <w:rtl/>
          <w:lang w:eastAsia="en-US"/>
        </w:rPr>
        <w:t xml:space="preserve"> המוצעות, ומתחייב להחזיק מלאי זה לתקופה של 5 שנים לפחות מיום זכייתו במכרז.</w:t>
      </w:r>
    </w:p>
    <w:p w:rsidR="00581255" w:rsidRDefault="00581255" w:rsidP="00581255">
      <w:pPr>
        <w:ind w:left="1080" w:right="1080"/>
        <w:rPr>
          <w:lang w:eastAsia="en-US"/>
        </w:rPr>
      </w:pPr>
    </w:p>
    <w:p w:rsidR="0075644B" w:rsidRPr="0075644B" w:rsidRDefault="0075644B" w:rsidP="00F81066">
      <w:pPr>
        <w:numPr>
          <w:ilvl w:val="0"/>
          <w:numId w:val="34"/>
        </w:numPr>
        <w:rPr>
          <w:rtl/>
          <w:lang w:eastAsia="en-US"/>
        </w:rPr>
      </w:pPr>
      <w:r w:rsidRPr="00E67A9E">
        <w:rPr>
          <w:rFonts w:hint="cs"/>
          <w:rtl/>
          <w:lang w:eastAsia="en-US"/>
        </w:rPr>
        <w:t xml:space="preserve">להיות בעל </w:t>
      </w:r>
      <w:r w:rsidRPr="00E67A9E">
        <w:rPr>
          <w:rtl/>
          <w:lang w:eastAsia="en-US"/>
        </w:rPr>
        <w:t xml:space="preserve">עסק שמנהליו לא הורשעו בעבירות פליליות עם קלון ב- 5 השנים </w:t>
      </w:r>
      <w:r w:rsidRPr="00E67A9E">
        <w:rPr>
          <w:rFonts w:hint="cs"/>
          <w:rtl/>
          <w:lang w:eastAsia="en-US"/>
        </w:rPr>
        <w:t>האחרונות</w:t>
      </w:r>
      <w:r w:rsidRPr="0075644B">
        <w:rPr>
          <w:rFonts w:hint="cs"/>
          <w:rtl/>
          <w:lang w:eastAsia="en-US"/>
        </w:rPr>
        <w:t xml:space="preserve">. </w:t>
      </w:r>
    </w:p>
    <w:p w:rsidR="0075644B" w:rsidRPr="0075644B" w:rsidRDefault="0075644B" w:rsidP="0075644B">
      <w:pPr>
        <w:rPr>
          <w:rtl/>
          <w:lang w:eastAsia="en-US"/>
        </w:rPr>
      </w:pPr>
    </w:p>
    <w:p w:rsidR="0075644B" w:rsidRPr="00E67A9E" w:rsidRDefault="00581255" w:rsidP="0075644B">
      <w:pPr>
        <w:ind w:firstLine="720"/>
        <w:rPr>
          <w:rtl/>
          <w:lang w:eastAsia="en-US"/>
        </w:rPr>
      </w:pPr>
      <w:r>
        <w:rPr>
          <w:rFonts w:hint="cs"/>
          <w:rtl/>
          <w:lang w:eastAsia="en-US"/>
        </w:rPr>
        <w:t>ו</w:t>
      </w:r>
      <w:r w:rsidR="0075644B" w:rsidRPr="0075644B">
        <w:rPr>
          <w:rFonts w:hint="cs"/>
          <w:rtl/>
          <w:lang w:eastAsia="en-US"/>
        </w:rPr>
        <w:t xml:space="preserve">.  </w:t>
      </w:r>
      <w:r w:rsidR="0075644B" w:rsidRPr="00E67A9E">
        <w:rPr>
          <w:rFonts w:hint="cs"/>
          <w:rtl/>
          <w:lang w:eastAsia="en-US"/>
        </w:rPr>
        <w:t>להיות בעל כ</w:t>
      </w:r>
      <w:r w:rsidR="0075644B" w:rsidRPr="00E67A9E">
        <w:rPr>
          <w:rtl/>
          <w:lang w:eastAsia="en-US"/>
        </w:rPr>
        <w:t xml:space="preserve">ל האישורים הנדרשים לפי חוק עסקאות גופים ציבוריים (אכיפת </w:t>
      </w:r>
      <w:r w:rsidR="0075644B" w:rsidRPr="00E67A9E">
        <w:rPr>
          <w:rFonts w:hint="cs"/>
          <w:rtl/>
          <w:lang w:eastAsia="en-US"/>
        </w:rPr>
        <w:t xml:space="preserve">ניהול  </w:t>
      </w:r>
    </w:p>
    <w:p w:rsidR="00A816A2" w:rsidRDefault="0075644B" w:rsidP="00F42D2E">
      <w:pPr>
        <w:rPr>
          <w:rtl/>
          <w:lang w:eastAsia="en-US"/>
        </w:rPr>
      </w:pPr>
      <w:r w:rsidRPr="00E67A9E">
        <w:rPr>
          <w:rFonts w:hint="cs"/>
          <w:rtl/>
          <w:lang w:eastAsia="en-US"/>
        </w:rPr>
        <w:t xml:space="preserve">                  </w:t>
      </w:r>
      <w:r w:rsidRPr="00E67A9E">
        <w:rPr>
          <w:rtl/>
          <w:lang w:eastAsia="en-US"/>
        </w:rPr>
        <w:t xml:space="preserve"> חשבונות ותשלום חובות מס), </w:t>
      </w:r>
      <w:proofErr w:type="spellStart"/>
      <w:r w:rsidRPr="00E67A9E">
        <w:rPr>
          <w:rtl/>
          <w:lang w:eastAsia="en-US"/>
        </w:rPr>
        <w:t>התשל"ו</w:t>
      </w:r>
      <w:proofErr w:type="spellEnd"/>
      <w:r w:rsidRPr="00E67A9E">
        <w:rPr>
          <w:rtl/>
          <w:lang w:eastAsia="en-US"/>
        </w:rPr>
        <w:t xml:space="preserve"> </w:t>
      </w:r>
      <w:r w:rsidRPr="00E67A9E">
        <w:rPr>
          <w:lang w:eastAsia="en-US"/>
        </w:rPr>
        <w:t>–</w:t>
      </w:r>
      <w:r w:rsidRPr="00E67A9E">
        <w:rPr>
          <w:rtl/>
          <w:lang w:eastAsia="en-US"/>
        </w:rPr>
        <w:t xml:space="preserve"> 1976.</w:t>
      </w:r>
    </w:p>
    <w:p w:rsidR="00C014D5" w:rsidRPr="009A3049" w:rsidRDefault="00C014D5" w:rsidP="00A816A2">
      <w:pPr>
        <w:ind w:left="720"/>
        <w:rPr>
          <w:rtl/>
          <w:lang w:eastAsia="en-US"/>
        </w:rPr>
      </w:pPr>
    </w:p>
    <w:p w:rsidR="0075644B" w:rsidRDefault="00581255" w:rsidP="0075644B">
      <w:pPr>
        <w:ind w:firstLine="720"/>
        <w:rPr>
          <w:rtl/>
          <w:lang w:eastAsia="en-US"/>
        </w:rPr>
      </w:pPr>
      <w:r>
        <w:rPr>
          <w:rFonts w:hint="cs"/>
          <w:rtl/>
          <w:lang w:eastAsia="en-US"/>
        </w:rPr>
        <w:t>ז</w:t>
      </w:r>
      <w:r w:rsidR="0075644B" w:rsidRPr="0075644B">
        <w:rPr>
          <w:rFonts w:hint="cs"/>
          <w:rtl/>
          <w:lang w:eastAsia="en-US"/>
        </w:rPr>
        <w:t xml:space="preserve">.  המציע אינו נמצא בהליכי פירוק או פשיטת רגל. המזמין רשאי לפסול גם מציע הנמצא </w:t>
      </w:r>
      <w:r w:rsidR="0075644B">
        <w:rPr>
          <w:rFonts w:hint="cs"/>
          <w:rtl/>
          <w:lang w:eastAsia="en-US"/>
        </w:rPr>
        <w:t xml:space="preserve"> </w:t>
      </w:r>
    </w:p>
    <w:p w:rsidR="0075644B" w:rsidRPr="0075644B" w:rsidRDefault="0075644B" w:rsidP="00F42D2E">
      <w:pPr>
        <w:ind w:firstLine="720"/>
        <w:rPr>
          <w:rtl/>
          <w:lang w:eastAsia="en-US"/>
        </w:rPr>
      </w:pPr>
      <w:r>
        <w:rPr>
          <w:rFonts w:hint="cs"/>
          <w:rtl/>
          <w:lang w:eastAsia="en-US"/>
        </w:rPr>
        <w:t xml:space="preserve">     </w:t>
      </w:r>
      <w:r w:rsidRPr="0075644B">
        <w:rPr>
          <w:rFonts w:hint="cs"/>
          <w:rtl/>
          <w:lang w:eastAsia="en-US"/>
        </w:rPr>
        <w:t xml:space="preserve">בכינוס נכסים או הקפאת הליכים, לפי שיקול דעתו. </w:t>
      </w:r>
    </w:p>
    <w:p w:rsidR="0075644B" w:rsidRPr="0075644B" w:rsidRDefault="0075644B" w:rsidP="0075644B">
      <w:pPr>
        <w:rPr>
          <w:rtl/>
          <w:lang w:eastAsia="en-US"/>
        </w:rPr>
      </w:pPr>
      <w:r w:rsidRPr="0075644B">
        <w:rPr>
          <w:rFonts w:hint="cs"/>
          <w:rtl/>
          <w:lang w:eastAsia="en-US"/>
        </w:rPr>
        <w:t xml:space="preserve"> </w:t>
      </w:r>
    </w:p>
    <w:p w:rsidR="00F42D2E" w:rsidRDefault="00581255" w:rsidP="00581255">
      <w:pPr>
        <w:ind w:firstLine="720"/>
        <w:rPr>
          <w:rtl/>
          <w:lang w:eastAsia="en-US"/>
        </w:rPr>
      </w:pPr>
      <w:r>
        <w:rPr>
          <w:rFonts w:hint="cs"/>
          <w:rtl/>
          <w:lang w:eastAsia="en-US"/>
        </w:rPr>
        <w:t>ח</w:t>
      </w:r>
      <w:r w:rsidR="00C70259">
        <w:rPr>
          <w:rFonts w:hint="cs"/>
          <w:rtl/>
          <w:lang w:eastAsia="en-US"/>
        </w:rPr>
        <w:t xml:space="preserve">. </w:t>
      </w:r>
      <w:r w:rsidR="0075644B" w:rsidRPr="0075644B">
        <w:rPr>
          <w:rFonts w:hint="cs"/>
          <w:rtl/>
          <w:lang w:eastAsia="en-US"/>
        </w:rPr>
        <w:t>לרכוש את מסמכי המכרז מהמזמין.</w:t>
      </w:r>
    </w:p>
    <w:p w:rsidR="00AF627D" w:rsidRDefault="00AF627D" w:rsidP="00581255">
      <w:pPr>
        <w:ind w:firstLine="720"/>
        <w:rPr>
          <w:rtl/>
          <w:lang w:eastAsia="en-US"/>
        </w:rPr>
      </w:pPr>
    </w:p>
    <w:p w:rsidR="00AF627D" w:rsidRDefault="00AF627D" w:rsidP="00581255">
      <w:pPr>
        <w:ind w:firstLine="720"/>
        <w:rPr>
          <w:rtl/>
          <w:lang w:eastAsia="en-US"/>
        </w:rPr>
      </w:pPr>
      <w:r>
        <w:rPr>
          <w:rFonts w:hint="cs"/>
          <w:rtl/>
          <w:lang w:eastAsia="en-US"/>
        </w:rPr>
        <w:t>ט. התחייבות המציע לספק את הציוד בהתאם למפרט הטכני.</w:t>
      </w:r>
    </w:p>
    <w:p w:rsidR="00F42D2E" w:rsidRDefault="00F42D2E" w:rsidP="0075644B">
      <w:pPr>
        <w:rPr>
          <w:rtl/>
          <w:lang w:eastAsia="en-US"/>
        </w:rPr>
      </w:pPr>
    </w:p>
    <w:p w:rsidR="0075644B" w:rsidRPr="0075644B" w:rsidRDefault="0072362C" w:rsidP="0075644B">
      <w:pPr>
        <w:rPr>
          <w:rtl/>
          <w:lang w:eastAsia="en-US"/>
        </w:rPr>
      </w:pPr>
      <w:r>
        <w:rPr>
          <w:rtl/>
          <w:lang w:eastAsia="en-US"/>
        </w:rPr>
        <w:pict>
          <v:rect id="_x0000_s1027" style="position:absolute;left:0;text-align:left;margin-left:13.5pt;margin-top:3.3pt;width:402.75pt;height:30pt;z-index:251657728" filled="f">
            <w10:wrap anchorx="page"/>
          </v:rect>
        </w:pict>
      </w:r>
    </w:p>
    <w:p w:rsidR="0075644B" w:rsidRPr="0075644B" w:rsidRDefault="0075644B" w:rsidP="0075644B">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581255" w:rsidRPr="00225D0D" w:rsidRDefault="00581255" w:rsidP="00635266">
      <w:pPr>
        <w:rPr>
          <w:rtl/>
        </w:rPr>
      </w:pPr>
    </w:p>
    <w:p w:rsidR="008328D2" w:rsidRPr="00225D0D"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8" w:history="1">
        <w:r w:rsidRPr="00766FE8">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8328D2" w:rsidP="00635266">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009A3049">
        <w:rPr>
          <w:rFonts w:hint="cs"/>
          <w:rtl/>
        </w:rPr>
        <w:t xml:space="preserve">6974883- 03 ובפקס: </w:t>
      </w:r>
      <w:r w:rsidR="009A3049">
        <w:rPr>
          <w:rFonts w:hint="cs"/>
          <w:rtl/>
        </w:rPr>
        <w:tab/>
        <w:t>03-6974666.</w:t>
      </w:r>
    </w:p>
    <w:p w:rsidR="008328D2" w:rsidRPr="00225D0D" w:rsidRDefault="008328D2" w:rsidP="00635266">
      <w:pPr>
        <w:rPr>
          <w:rtl/>
        </w:rPr>
      </w:pPr>
    </w:p>
    <w:p w:rsidR="008328D2" w:rsidRPr="00225D0D" w:rsidRDefault="0072362C" w:rsidP="00635266">
      <w:pPr>
        <w:rPr>
          <w:rtl/>
        </w:rPr>
      </w:pPr>
      <w:r>
        <w:rPr>
          <w:noProof/>
          <w:rtl/>
        </w:rPr>
        <w:pict>
          <v:rect id="_x0000_s1026" style="position:absolute;left:0;text-align:left;margin-left:-54pt;margin-top:8.65pt;width:7in;height:27pt;z-index:251656704">
            <v:textbox style="mso-next-textbox:#_x0000_s1026">
              <w:txbxContent>
                <w:p w:rsidR="009B2FE4" w:rsidRPr="007B208F" w:rsidRDefault="009B2FE4"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C014D5" w:rsidRDefault="00C014D5" w:rsidP="00635266">
      <w:pPr>
        <w:rPr>
          <w:rtl/>
        </w:rPr>
      </w:pPr>
    </w:p>
    <w:p w:rsidR="00C014D5" w:rsidRDefault="00C014D5" w:rsidP="00635266">
      <w:pPr>
        <w:rPr>
          <w:rtl/>
        </w:rPr>
      </w:pPr>
    </w:p>
    <w:p w:rsidR="00C014D5" w:rsidRDefault="00C014D5" w:rsidP="00635266">
      <w:pPr>
        <w:rPr>
          <w:rtl/>
        </w:rPr>
      </w:pPr>
    </w:p>
    <w:p w:rsidR="00EC48A5" w:rsidRDefault="00EC48A5" w:rsidP="00635266">
      <w:pPr>
        <w:rPr>
          <w:rtl/>
        </w:rPr>
      </w:pPr>
    </w:p>
    <w:p w:rsidR="00D91E2F" w:rsidRDefault="00D91E2F" w:rsidP="00635266">
      <w:pPr>
        <w:rPr>
          <w:rtl/>
        </w:rPr>
      </w:pPr>
    </w:p>
    <w:p w:rsidR="00D91E2F" w:rsidRDefault="00D91E2F" w:rsidP="00635266">
      <w:pPr>
        <w:rPr>
          <w:rtl/>
        </w:rPr>
      </w:pPr>
    </w:p>
    <w:p w:rsidR="00254296" w:rsidRDefault="00254296" w:rsidP="00635266">
      <w:pPr>
        <w:rPr>
          <w:rtl/>
        </w:rPr>
      </w:pPr>
    </w:p>
    <w:p w:rsidR="00254296" w:rsidRDefault="00254296" w:rsidP="00635266">
      <w:pPr>
        <w:rPr>
          <w:rtl/>
        </w:rPr>
      </w:pPr>
    </w:p>
    <w:p w:rsidR="00254296" w:rsidRDefault="00254296"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BA36CF" w:rsidRDefault="00BA36CF" w:rsidP="00635266">
      <w:pPr>
        <w:rPr>
          <w:rtl/>
        </w:rPr>
      </w:pPr>
    </w:p>
    <w:p w:rsidR="000E3AAC" w:rsidRDefault="000E3AAC" w:rsidP="00635266">
      <w:pPr>
        <w:rPr>
          <w:rtl/>
        </w:rPr>
      </w:pPr>
    </w:p>
    <w:p w:rsidR="00581255" w:rsidRDefault="00581255" w:rsidP="00635266">
      <w:pPr>
        <w:rPr>
          <w:rtl/>
        </w:rPr>
      </w:pPr>
    </w:p>
    <w:p w:rsidR="00581255" w:rsidRDefault="00581255" w:rsidP="00635266">
      <w:pPr>
        <w:rPr>
          <w:rtl/>
        </w:rPr>
      </w:pPr>
    </w:p>
    <w:p w:rsidR="00581255" w:rsidRDefault="00581255" w:rsidP="00635266">
      <w:pPr>
        <w:rPr>
          <w:rtl/>
        </w:rPr>
      </w:pPr>
    </w:p>
    <w:p w:rsidR="00581255" w:rsidRDefault="00581255" w:rsidP="00635266">
      <w:pPr>
        <w:rPr>
          <w:rtl/>
        </w:rPr>
      </w:pPr>
    </w:p>
    <w:p w:rsidR="00581255" w:rsidRDefault="00581255" w:rsidP="00635266">
      <w:pPr>
        <w:rPr>
          <w:rtl/>
        </w:rPr>
      </w:pPr>
    </w:p>
    <w:p w:rsidR="00581255" w:rsidRDefault="00581255" w:rsidP="00635266">
      <w:pPr>
        <w:rPr>
          <w:rtl/>
        </w:rPr>
      </w:pPr>
    </w:p>
    <w:p w:rsidR="00AF627D" w:rsidRDefault="00AF627D" w:rsidP="00635266">
      <w:pPr>
        <w:rPr>
          <w:rtl/>
        </w:rPr>
      </w:pPr>
    </w:p>
    <w:p w:rsidR="008328D2" w:rsidRPr="003B50C2" w:rsidRDefault="008328D2" w:rsidP="00635266">
      <w:pPr>
        <w:rPr>
          <w:rtl/>
        </w:rPr>
      </w:pPr>
      <w:r w:rsidRPr="003B50C2">
        <w:rPr>
          <w:rFonts w:hint="cs"/>
          <w:rtl/>
        </w:rPr>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F917E8" w:rsidRDefault="008328D2" w:rsidP="00581255">
      <w:pPr>
        <w:numPr>
          <w:ilvl w:val="0"/>
          <w:numId w:val="2"/>
        </w:numPr>
        <w:tabs>
          <w:tab w:val="num" w:pos="360"/>
        </w:tabs>
        <w:ind w:left="283" w:right="0"/>
      </w:pPr>
      <w:r w:rsidRPr="003B50C2">
        <w:rPr>
          <w:rFonts w:hint="cs"/>
          <w:rtl/>
        </w:rPr>
        <w:t xml:space="preserve">נספח </w:t>
      </w:r>
      <w:r w:rsidR="00581255">
        <w:rPr>
          <w:rFonts w:hint="cs"/>
          <w:rtl/>
        </w:rPr>
        <w:t>ד</w:t>
      </w:r>
      <w:r w:rsidRPr="003B50C2">
        <w:rPr>
          <w:rFonts w:hint="cs"/>
          <w:rtl/>
        </w:rPr>
        <w:t xml:space="preserve">'- </w:t>
      </w:r>
      <w:r w:rsidR="00F917E8">
        <w:rPr>
          <w:rFonts w:hint="cs"/>
          <w:rtl/>
        </w:rPr>
        <w:t>התחייבות המציע</w:t>
      </w:r>
    </w:p>
    <w:p w:rsidR="00A67C45" w:rsidRDefault="00F917E8" w:rsidP="00581255">
      <w:pPr>
        <w:numPr>
          <w:ilvl w:val="0"/>
          <w:numId w:val="2"/>
        </w:numPr>
        <w:tabs>
          <w:tab w:val="num" w:pos="360"/>
        </w:tabs>
        <w:ind w:left="283" w:right="0"/>
      </w:pPr>
      <w:r>
        <w:rPr>
          <w:rFonts w:hint="cs"/>
          <w:rtl/>
        </w:rPr>
        <w:t xml:space="preserve">נספח ה' </w:t>
      </w:r>
      <w:r>
        <w:rPr>
          <w:rtl/>
        </w:rPr>
        <w:t>–</w:t>
      </w:r>
      <w:r>
        <w:rPr>
          <w:rFonts w:hint="cs"/>
          <w:rtl/>
        </w:rPr>
        <w:t xml:space="preserve"> </w:t>
      </w:r>
      <w:r w:rsidR="00CD26FD">
        <w:rPr>
          <w:rFonts w:hint="cs"/>
          <w:rtl/>
        </w:rPr>
        <w:t>הסכם ונספחיו</w:t>
      </w:r>
    </w:p>
    <w:p w:rsidR="005F1E8B" w:rsidRDefault="00F917E8" w:rsidP="00581255">
      <w:pPr>
        <w:numPr>
          <w:ilvl w:val="0"/>
          <w:numId w:val="2"/>
        </w:numPr>
        <w:tabs>
          <w:tab w:val="num" w:pos="360"/>
        </w:tabs>
        <w:ind w:left="283" w:right="0"/>
      </w:pPr>
      <w:r>
        <w:rPr>
          <w:rFonts w:hint="cs"/>
          <w:rtl/>
        </w:rPr>
        <w:t xml:space="preserve">נספח ו' </w:t>
      </w:r>
      <w:r>
        <w:rPr>
          <w:rtl/>
        </w:rPr>
        <w:t>–</w:t>
      </w:r>
      <w:r>
        <w:rPr>
          <w:rFonts w:hint="cs"/>
          <w:rtl/>
        </w:rPr>
        <w:t xml:space="preserve"> טופס סודיות </w:t>
      </w:r>
    </w:p>
    <w:p w:rsidR="008328D2" w:rsidRDefault="008328D2" w:rsidP="00635266">
      <w:pPr>
        <w:rPr>
          <w:rtl/>
        </w:rPr>
      </w:pPr>
    </w:p>
    <w:p w:rsidR="008328D2" w:rsidRDefault="008328D2" w:rsidP="00635266">
      <w:pPr>
        <w:rPr>
          <w:rtl/>
          <w:lang w:eastAsia="en-US"/>
        </w:rPr>
      </w:pPr>
    </w:p>
    <w:p w:rsidR="008328D2" w:rsidRDefault="008328D2" w:rsidP="00635266">
      <w:pPr>
        <w:rPr>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581255" w:rsidRDefault="00581255" w:rsidP="00635266">
      <w:pPr>
        <w:rPr>
          <w:u w:val="single"/>
          <w:rtl/>
          <w:lang w:eastAsia="en-US"/>
        </w:rPr>
      </w:pPr>
    </w:p>
    <w:p w:rsidR="00904DC3" w:rsidRDefault="00904DC3" w:rsidP="00635266">
      <w:pPr>
        <w:rPr>
          <w:u w:val="single"/>
          <w:rtl/>
          <w:lang w:eastAsia="en-US"/>
        </w:rPr>
      </w:pPr>
    </w:p>
    <w:p w:rsidR="00B11813" w:rsidRDefault="00B11813" w:rsidP="00635266">
      <w:pPr>
        <w:rPr>
          <w:u w:val="single"/>
          <w:rtl/>
          <w:lang w:eastAsia="en-US"/>
        </w:rPr>
      </w:pPr>
      <w:r>
        <w:rPr>
          <w:u w:val="single"/>
          <w:rtl/>
          <w:lang w:eastAsia="en-US"/>
        </w:rPr>
        <w:t>נספח א' תנאי המכרז:</w:t>
      </w:r>
    </w:p>
    <w:p w:rsidR="00B11813" w:rsidRDefault="00B11813" w:rsidP="00635266">
      <w:pPr>
        <w:rPr>
          <w:rtl/>
          <w:lang w:eastAsia="en-US"/>
        </w:rPr>
      </w:pPr>
    </w:p>
    <w:p w:rsidR="00B11813" w:rsidRPr="00A74610" w:rsidRDefault="00B11813" w:rsidP="00904DC3">
      <w:pPr>
        <w:pStyle w:val="1"/>
        <w:rPr>
          <w:rtl/>
          <w:lang w:eastAsia="en-US"/>
        </w:rPr>
      </w:pPr>
      <w:r w:rsidRPr="00A74610">
        <w:rPr>
          <w:rtl/>
          <w:lang w:eastAsia="en-US"/>
        </w:rPr>
        <w:t>מכרז מס'</w:t>
      </w:r>
      <w:r w:rsidR="00A633FC" w:rsidRPr="00A74610">
        <w:rPr>
          <w:rFonts w:hint="cs"/>
          <w:rtl/>
          <w:lang w:eastAsia="en-US"/>
        </w:rPr>
        <w:t xml:space="preserve"> </w:t>
      </w:r>
    </w:p>
    <w:p w:rsidR="00B11813" w:rsidRDefault="00B11813" w:rsidP="00635266">
      <w:pPr>
        <w:rPr>
          <w:rtl/>
          <w:lang w:eastAsia="en-US"/>
        </w:rPr>
      </w:pPr>
    </w:p>
    <w:p w:rsidR="00B11813" w:rsidRDefault="00AF627D" w:rsidP="00581255">
      <w:pPr>
        <w:numPr>
          <w:ilvl w:val="0"/>
          <w:numId w:val="1"/>
        </w:numPr>
        <w:ind w:left="651" w:right="0" w:hanging="363"/>
        <w:rPr>
          <w:lang w:eastAsia="en-US"/>
        </w:rPr>
      </w:pPr>
      <w:r>
        <w:rPr>
          <w:rFonts w:hint="cs"/>
          <w:rtl/>
          <w:lang w:eastAsia="en-US"/>
        </w:rPr>
        <w:t xml:space="preserve">המרכז הרפואי ת"א ע"ש </w:t>
      </w:r>
      <w:proofErr w:type="spellStart"/>
      <w:r>
        <w:rPr>
          <w:rFonts w:hint="cs"/>
          <w:rtl/>
          <w:lang w:eastAsia="en-US"/>
        </w:rPr>
        <w:t>סוראסקי</w:t>
      </w:r>
      <w:proofErr w:type="spellEnd"/>
      <w:r>
        <w:rPr>
          <w:rFonts w:hint="cs"/>
          <w:rtl/>
          <w:lang w:eastAsia="en-US"/>
        </w:rPr>
        <w:t xml:space="preserve"> (להלן "המרכז הרפואי ת"א) מזמין בזאת</w:t>
      </w:r>
      <w:r w:rsidR="00EA1F3D">
        <w:rPr>
          <w:rtl/>
          <w:lang w:eastAsia="en-US"/>
        </w:rPr>
        <w:t xml:space="preserve"> הצעת מחיר </w:t>
      </w:r>
      <w:r w:rsidR="00025BAA">
        <w:rPr>
          <w:rFonts w:hint="cs"/>
          <w:rtl/>
          <w:lang w:eastAsia="en-US"/>
        </w:rPr>
        <w:t xml:space="preserve">לביצוע </w:t>
      </w:r>
      <w:r w:rsidR="00F42D2E">
        <w:rPr>
          <w:rFonts w:hint="cs"/>
          <w:rtl/>
        </w:rPr>
        <w:t>אספקת נורות לד</w:t>
      </w:r>
      <w:r w:rsidR="00051827">
        <w:rPr>
          <w:rFonts w:hint="cs"/>
          <w:rtl/>
        </w:rPr>
        <w:t xml:space="preserve"> </w:t>
      </w:r>
      <w:proofErr w:type="spellStart"/>
      <w:r w:rsidR="00581255">
        <w:rPr>
          <w:rFonts w:hint="cs"/>
          <w:rtl/>
        </w:rPr>
        <w:t>ל</w:t>
      </w:r>
      <w:r w:rsidR="00051827">
        <w:rPr>
          <w:rFonts w:hint="cs"/>
          <w:rtl/>
        </w:rPr>
        <w:t>מרת"א</w:t>
      </w:r>
      <w:proofErr w:type="spellEnd"/>
      <w:r w:rsidR="00BD1973">
        <w:rPr>
          <w:rFonts w:hint="cs"/>
          <w:rtl/>
          <w:lang w:eastAsia="en-US"/>
        </w:rPr>
        <w:t>.</w:t>
      </w:r>
    </w:p>
    <w:p w:rsidR="00581255" w:rsidRDefault="00581255" w:rsidP="00581255">
      <w:pPr>
        <w:ind w:left="651" w:right="360"/>
        <w:rPr>
          <w:rtl/>
          <w:lang w:eastAsia="en-US"/>
        </w:rPr>
      </w:pP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Pr="00E67A9E" w:rsidRDefault="003C5A51" w:rsidP="00635266">
      <w:pPr>
        <w:numPr>
          <w:ilvl w:val="0"/>
          <w:numId w:val="1"/>
        </w:numPr>
        <w:ind w:right="0"/>
      </w:pPr>
      <w:r w:rsidRPr="004B7CED">
        <w:rPr>
          <w:rFonts w:hint="cs"/>
          <w:rtl/>
        </w:rPr>
        <w:t xml:space="preserve">את ההצעות יחד </w:t>
      </w:r>
      <w:r w:rsidRPr="00E67A9E">
        <w:rPr>
          <w:rFonts w:hint="cs"/>
          <w:rtl/>
        </w:rPr>
        <w:t xml:space="preserve">עם כל מסמכי המכרז כשהם חתומים ע"י המציע יש להכניס במעטפה    </w:t>
      </w:r>
    </w:p>
    <w:p w:rsidR="003C5A51" w:rsidRPr="00E67A9E" w:rsidRDefault="003C5A51" w:rsidP="00E67A9E">
      <w:pPr>
        <w:ind w:left="288"/>
        <w:rPr>
          <w:rtl/>
        </w:rPr>
      </w:pPr>
      <w:r w:rsidRPr="00E67A9E">
        <w:rPr>
          <w:rFonts w:hint="cs"/>
          <w:rtl/>
        </w:rPr>
        <w:t xml:space="preserve">      ס</w:t>
      </w:r>
      <w:r w:rsidR="00D31141" w:rsidRPr="00E67A9E">
        <w:rPr>
          <w:rFonts w:hint="cs"/>
          <w:rtl/>
        </w:rPr>
        <w:t xml:space="preserve">גורה כשעליה מצוין מכרז מס' </w:t>
      </w:r>
      <w:r w:rsidR="00F42D2E">
        <w:rPr>
          <w:rtl/>
        </w:rPr>
        <w:t>131092</w:t>
      </w:r>
      <w:r w:rsidR="00E67A9E" w:rsidRPr="00E67A9E">
        <w:rPr>
          <w:rFonts w:hint="cs"/>
          <w:rtl/>
        </w:rPr>
        <w:t xml:space="preserve"> </w:t>
      </w:r>
      <w:r w:rsidRPr="00E67A9E">
        <w:rPr>
          <w:rFonts w:hint="cs"/>
          <w:rtl/>
        </w:rPr>
        <w:t xml:space="preserve">לתיבת המכרזים הנמצאת במרכז הרפואי   </w:t>
      </w:r>
    </w:p>
    <w:p w:rsidR="003C5A51" w:rsidRPr="00E67A9E" w:rsidRDefault="003C5A51" w:rsidP="00AF627D">
      <w:pPr>
        <w:ind w:left="288"/>
      </w:pPr>
      <w:r w:rsidRPr="00E67A9E">
        <w:rPr>
          <w:rFonts w:hint="cs"/>
          <w:rtl/>
        </w:rPr>
        <w:t xml:space="preserve">      ת"א ביחידת המכרזים אגף ד' קומה (1-)</w:t>
      </w:r>
      <w:r w:rsidR="00D31141" w:rsidRPr="00E67A9E">
        <w:rPr>
          <w:rFonts w:hint="cs"/>
          <w:rtl/>
        </w:rPr>
        <w:t xml:space="preserve"> עד ליום </w:t>
      </w:r>
      <w:r w:rsidR="00AF627D">
        <w:rPr>
          <w:rFonts w:hint="cs"/>
          <w:rtl/>
        </w:rPr>
        <w:t>17.6</w:t>
      </w:r>
      <w:r w:rsidR="00904DC3" w:rsidRPr="00E67A9E">
        <w:rPr>
          <w:rFonts w:hint="cs"/>
          <w:rtl/>
        </w:rPr>
        <w:t>.13</w:t>
      </w:r>
      <w:r w:rsidR="009A3049" w:rsidRPr="00E67A9E">
        <w:rPr>
          <w:rFonts w:hint="cs"/>
          <w:rtl/>
        </w:rPr>
        <w:t xml:space="preserve"> </w:t>
      </w:r>
      <w:r w:rsidRPr="00E67A9E">
        <w:rPr>
          <w:rFonts w:hint="cs"/>
          <w:rtl/>
        </w:rPr>
        <w:t>שעה 12:00.</w:t>
      </w:r>
    </w:p>
    <w:p w:rsidR="00B11813" w:rsidRPr="00E67A9E" w:rsidRDefault="00B11813" w:rsidP="00635266">
      <w:pPr>
        <w:ind w:left="288"/>
        <w:rPr>
          <w:rtl/>
          <w:lang w:eastAsia="en-US"/>
        </w:rPr>
      </w:pPr>
    </w:p>
    <w:p w:rsidR="000E5492" w:rsidRDefault="00B11813" w:rsidP="00E323EF">
      <w:pPr>
        <w:numPr>
          <w:ilvl w:val="0"/>
          <w:numId w:val="1"/>
        </w:numPr>
        <w:ind w:left="651" w:right="0" w:hanging="363"/>
        <w:rPr>
          <w:b/>
          <w:bCs/>
          <w:u w:val="single"/>
          <w:lang w:eastAsia="en-US"/>
        </w:rPr>
      </w:pPr>
      <w:r w:rsidRPr="00CE4DDD">
        <w:rPr>
          <w:b/>
          <w:bCs/>
          <w:u w:val="single"/>
          <w:rtl/>
          <w:lang w:eastAsia="en-US"/>
        </w:rPr>
        <w:t>תנאי הסף / המוקדמים ל</w:t>
      </w:r>
      <w:r w:rsidR="00E323EF">
        <w:rPr>
          <w:rFonts w:hint="cs"/>
          <w:b/>
          <w:bCs/>
          <w:u w:val="single"/>
          <w:rtl/>
          <w:lang w:eastAsia="en-US"/>
        </w:rPr>
        <w:t>השתתפות ב</w:t>
      </w:r>
      <w:r w:rsidRPr="00CE4DDD">
        <w:rPr>
          <w:b/>
          <w:bCs/>
          <w:u w:val="single"/>
          <w:rtl/>
          <w:lang w:eastAsia="en-US"/>
        </w:rPr>
        <w:t>מכרז:</w:t>
      </w:r>
      <w:r w:rsidRPr="00CE4DDD">
        <w:rPr>
          <w:b/>
          <w:bCs/>
          <w:u w:val="single"/>
          <w:rtl/>
          <w:lang w:eastAsia="en-US"/>
        </w:rPr>
        <w:br/>
      </w:r>
    </w:p>
    <w:p w:rsidR="00AF627D" w:rsidRDefault="00AF627D" w:rsidP="00AF627D">
      <w:pPr>
        <w:pStyle w:val="a3"/>
        <w:ind w:left="360"/>
      </w:pPr>
      <w:r w:rsidRPr="00225D0D">
        <w:rPr>
          <w:rtl/>
        </w:rPr>
        <w:t xml:space="preserve">רשאי </w:t>
      </w:r>
      <w:r w:rsidRPr="00E67A9E">
        <w:rPr>
          <w:rtl/>
        </w:rPr>
        <w:t>להשתתף במכרז רק מציע העונה על התנאים כדלקמן (תנאי סף):</w:t>
      </w:r>
    </w:p>
    <w:p w:rsidR="00AF627D" w:rsidRPr="00CE4DDD" w:rsidRDefault="00AF627D" w:rsidP="00AF627D">
      <w:pPr>
        <w:ind w:left="651" w:right="360"/>
        <w:rPr>
          <w:b/>
          <w:bCs/>
          <w:u w:val="single"/>
          <w:lang w:eastAsia="en-US"/>
        </w:rPr>
      </w:pPr>
    </w:p>
    <w:p w:rsidR="00581255" w:rsidRDefault="00581255" w:rsidP="00AF627D">
      <w:pPr>
        <w:pStyle w:val="a3"/>
        <w:numPr>
          <w:ilvl w:val="0"/>
          <w:numId w:val="40"/>
        </w:numPr>
      </w:pPr>
      <w:r w:rsidRPr="00581255">
        <w:rPr>
          <w:rFonts w:hint="cs"/>
          <w:rtl/>
        </w:rPr>
        <w:t xml:space="preserve">המציע יהיה ספק מורשה של יצרן נורות </w:t>
      </w:r>
      <w:proofErr w:type="spellStart"/>
      <w:r w:rsidRPr="00581255">
        <w:rPr>
          <w:rFonts w:hint="cs"/>
          <w:rtl/>
        </w:rPr>
        <w:t>הלד</w:t>
      </w:r>
      <w:proofErr w:type="spellEnd"/>
      <w:r w:rsidRPr="00581255">
        <w:rPr>
          <w:rFonts w:hint="cs"/>
          <w:rtl/>
        </w:rPr>
        <w:t>, יש להציג כתב הסמכה מאת היצרן אשר מסמיך את המציע למתן שרות, אחריות ותמיכה טכנית בארץ. לחילופין, המציע יכול להיות יצרן נורות לד.</w:t>
      </w:r>
    </w:p>
    <w:p w:rsidR="00AF627D" w:rsidRDefault="00AF627D" w:rsidP="00AF627D">
      <w:pPr>
        <w:pStyle w:val="a3"/>
        <w:ind w:left="1800"/>
      </w:pPr>
    </w:p>
    <w:p w:rsidR="00581255" w:rsidRDefault="00581255" w:rsidP="00581255">
      <w:pPr>
        <w:pStyle w:val="a3"/>
        <w:numPr>
          <w:ilvl w:val="0"/>
          <w:numId w:val="40"/>
        </w:numPr>
      </w:pPr>
      <w:r w:rsidRPr="00581255">
        <w:rPr>
          <w:rFonts w:hint="cs"/>
          <w:rtl/>
        </w:rPr>
        <w:t xml:space="preserve">יצרן נורות </w:t>
      </w:r>
      <w:proofErr w:type="spellStart"/>
      <w:r w:rsidRPr="00581255">
        <w:rPr>
          <w:rFonts w:hint="cs"/>
          <w:rtl/>
        </w:rPr>
        <w:t>הלד</w:t>
      </w:r>
      <w:proofErr w:type="spellEnd"/>
      <w:r w:rsidRPr="00581255">
        <w:rPr>
          <w:rFonts w:hint="cs"/>
          <w:rtl/>
        </w:rPr>
        <w:t xml:space="preserve"> יהיה בעל הסמכה בתוקף לתקן </w:t>
      </w:r>
      <w:r w:rsidRPr="00581255">
        <w:t>9001:2008</w:t>
      </w:r>
      <w:r w:rsidRPr="00581255">
        <w:rPr>
          <w:rFonts w:hint="cs"/>
        </w:rPr>
        <w:t xml:space="preserve"> </w:t>
      </w:r>
      <w:r w:rsidRPr="00581255">
        <w:rPr>
          <w:rFonts w:hint="cs"/>
          <w:rtl/>
        </w:rPr>
        <w:t xml:space="preserve"> </w:t>
      </w:r>
      <w:r w:rsidRPr="00581255">
        <w:rPr>
          <w:rFonts w:hint="cs"/>
        </w:rPr>
        <w:t>ISO</w:t>
      </w:r>
      <w:r w:rsidRPr="00581255">
        <w:rPr>
          <w:rFonts w:hint="cs"/>
          <w:rtl/>
        </w:rPr>
        <w:t xml:space="preserve"> עבור ייצור גופי תאורה ונורות מבוססי רכיבי </w:t>
      </w:r>
      <w:r w:rsidRPr="00581255">
        <w:rPr>
          <w:rFonts w:hint="cs"/>
        </w:rPr>
        <w:t>LED</w:t>
      </w:r>
      <w:r w:rsidRPr="00581255">
        <w:rPr>
          <w:rFonts w:hint="cs"/>
          <w:rtl/>
        </w:rPr>
        <w:t>.</w:t>
      </w:r>
    </w:p>
    <w:p w:rsidR="00581255" w:rsidRPr="00581255" w:rsidRDefault="00581255" w:rsidP="00581255">
      <w:pPr>
        <w:pStyle w:val="a3"/>
        <w:ind w:left="1800"/>
      </w:pPr>
    </w:p>
    <w:p w:rsidR="00581255" w:rsidRDefault="00581255" w:rsidP="00581255">
      <w:pPr>
        <w:pStyle w:val="a3"/>
        <w:numPr>
          <w:ilvl w:val="0"/>
          <w:numId w:val="40"/>
        </w:numPr>
      </w:pPr>
      <w:r w:rsidRPr="00581255">
        <w:rPr>
          <w:rFonts w:hint="cs"/>
          <w:rtl/>
        </w:rPr>
        <w:t>התחייבות המציע להגיש את כל המסמכים הטכניים הנדרשים המפורטים בטבלאות הריכוז לדרישות טכניות ומסמכים טכניים. המזמין רשאי על פי שיקול דעתו לפסול הצעות אליהן לא צורפו כל המסמכים הטכניים הנדרשים או שאינן עומדות בכל הדרישות הטכניות.</w:t>
      </w:r>
    </w:p>
    <w:p w:rsidR="00581255" w:rsidRPr="00581255" w:rsidRDefault="00581255" w:rsidP="00581255">
      <w:pPr>
        <w:pStyle w:val="a3"/>
        <w:ind w:left="1800"/>
      </w:pPr>
    </w:p>
    <w:p w:rsidR="00581255" w:rsidRDefault="00581255" w:rsidP="00581255">
      <w:pPr>
        <w:pStyle w:val="a3"/>
        <w:numPr>
          <w:ilvl w:val="0"/>
          <w:numId w:val="40"/>
        </w:numPr>
      </w:pPr>
      <w:r w:rsidRPr="00581255">
        <w:rPr>
          <w:rFonts w:hint="cs"/>
          <w:rtl/>
        </w:rPr>
        <w:t>המציע</w:t>
      </w:r>
      <w:r w:rsidR="00AF627D">
        <w:rPr>
          <w:rFonts w:hint="cs"/>
          <w:rtl/>
        </w:rPr>
        <w:t xml:space="preserve"> מצהיר ומתחייב שהוא</w:t>
      </w:r>
      <w:r w:rsidRPr="00581255">
        <w:rPr>
          <w:rFonts w:hint="cs"/>
          <w:rtl/>
        </w:rPr>
        <w:t xml:space="preserve"> מחזיק ברשותו מלאי זמין של ציוד לצורך החלפת נורות </w:t>
      </w:r>
      <w:proofErr w:type="spellStart"/>
      <w:r w:rsidRPr="00581255">
        <w:rPr>
          <w:rFonts w:hint="cs"/>
          <w:rtl/>
        </w:rPr>
        <w:t>הלד</w:t>
      </w:r>
      <w:proofErr w:type="spellEnd"/>
      <w:r w:rsidRPr="00581255">
        <w:rPr>
          <w:rFonts w:hint="cs"/>
          <w:rtl/>
        </w:rPr>
        <w:t xml:space="preserve"> המוצעות, ומתחייב להחזיק מלאי זה לתקופה של 5 שנים לפחות מיום זכייתו במכרז.</w:t>
      </w:r>
    </w:p>
    <w:p w:rsidR="00581255" w:rsidRPr="00581255" w:rsidRDefault="00581255" w:rsidP="00581255">
      <w:pPr>
        <w:pStyle w:val="a3"/>
        <w:ind w:left="1800"/>
      </w:pPr>
    </w:p>
    <w:p w:rsidR="00581255" w:rsidRDefault="00581255" w:rsidP="00581255">
      <w:pPr>
        <w:pStyle w:val="a3"/>
        <w:numPr>
          <w:ilvl w:val="0"/>
          <w:numId w:val="40"/>
        </w:numPr>
      </w:pPr>
      <w:r w:rsidRPr="00581255">
        <w:rPr>
          <w:rFonts w:hint="cs"/>
          <w:rtl/>
        </w:rPr>
        <w:t xml:space="preserve">להיות בעל </w:t>
      </w:r>
      <w:r w:rsidRPr="00581255">
        <w:rPr>
          <w:rtl/>
        </w:rPr>
        <w:t xml:space="preserve">עסק שמנהליו לא הורשעו בעבירות פליליות עם קלון ב- 5 השנים </w:t>
      </w:r>
      <w:r w:rsidRPr="00581255">
        <w:rPr>
          <w:rFonts w:hint="cs"/>
          <w:rtl/>
        </w:rPr>
        <w:t xml:space="preserve">האחרונות. </w:t>
      </w:r>
    </w:p>
    <w:p w:rsidR="00581255" w:rsidRPr="00581255" w:rsidRDefault="00581255" w:rsidP="00581255">
      <w:pPr>
        <w:pStyle w:val="a3"/>
        <w:ind w:left="1800"/>
        <w:rPr>
          <w:rtl/>
        </w:rPr>
      </w:pPr>
    </w:p>
    <w:p w:rsidR="00581255" w:rsidRDefault="00581255" w:rsidP="00581255">
      <w:pPr>
        <w:pStyle w:val="a3"/>
        <w:numPr>
          <w:ilvl w:val="0"/>
          <w:numId w:val="40"/>
        </w:numPr>
      </w:pPr>
      <w:r w:rsidRPr="00581255">
        <w:rPr>
          <w:rFonts w:hint="cs"/>
          <w:rtl/>
        </w:rPr>
        <w:t>להיות בעל כ</w:t>
      </w:r>
      <w:r w:rsidRPr="00581255">
        <w:rPr>
          <w:rtl/>
        </w:rPr>
        <w:t xml:space="preserve">ל האישורים הנדרשים לפי חוק עסקאות גופים ציבוריים (אכיפת </w:t>
      </w:r>
      <w:r w:rsidRPr="00581255">
        <w:rPr>
          <w:rFonts w:hint="cs"/>
          <w:rtl/>
        </w:rPr>
        <w:t xml:space="preserve">ניהול  </w:t>
      </w:r>
      <w:r w:rsidRPr="00581255">
        <w:rPr>
          <w:rtl/>
        </w:rPr>
        <w:t xml:space="preserve">חשבונות ותשלום חובות מס), </w:t>
      </w:r>
      <w:proofErr w:type="spellStart"/>
      <w:r w:rsidRPr="00581255">
        <w:rPr>
          <w:rtl/>
        </w:rPr>
        <w:t>התשל"ו</w:t>
      </w:r>
      <w:proofErr w:type="spellEnd"/>
      <w:r w:rsidRPr="00581255">
        <w:rPr>
          <w:rtl/>
        </w:rPr>
        <w:t xml:space="preserve"> </w:t>
      </w:r>
      <w:r w:rsidRPr="00581255">
        <w:t>–</w:t>
      </w:r>
      <w:r w:rsidRPr="00581255">
        <w:rPr>
          <w:rtl/>
        </w:rPr>
        <w:t xml:space="preserve"> 1976.</w:t>
      </w:r>
    </w:p>
    <w:p w:rsidR="00581255" w:rsidRDefault="00581255" w:rsidP="00581255">
      <w:pPr>
        <w:pStyle w:val="a3"/>
        <w:ind w:left="1800"/>
      </w:pPr>
    </w:p>
    <w:p w:rsidR="00581255" w:rsidRDefault="00581255" w:rsidP="00581255">
      <w:pPr>
        <w:pStyle w:val="a3"/>
        <w:numPr>
          <w:ilvl w:val="0"/>
          <w:numId w:val="40"/>
        </w:numPr>
      </w:pPr>
      <w:r w:rsidRPr="00581255">
        <w:rPr>
          <w:rFonts w:hint="cs"/>
          <w:rtl/>
        </w:rPr>
        <w:t>המציע אינו נמצא בהליכי פירוק או פשיטת רגל. המזמין רשאי לפסול גם מציע הנמצא בכינוס נכסים או הקפאת הליכים, לפי שיקול דעתו.</w:t>
      </w:r>
    </w:p>
    <w:p w:rsidR="00581255" w:rsidRDefault="00581255" w:rsidP="00581255">
      <w:pPr>
        <w:pStyle w:val="a3"/>
        <w:ind w:left="1800"/>
      </w:pPr>
    </w:p>
    <w:p w:rsidR="00581255" w:rsidRDefault="00581255" w:rsidP="00581255">
      <w:pPr>
        <w:pStyle w:val="a3"/>
        <w:numPr>
          <w:ilvl w:val="0"/>
          <w:numId w:val="40"/>
        </w:numPr>
      </w:pPr>
      <w:r w:rsidRPr="00581255">
        <w:rPr>
          <w:rFonts w:hint="cs"/>
          <w:rtl/>
        </w:rPr>
        <w:t>לרכוש את מסמכי המכרז מהמזמין.</w:t>
      </w:r>
    </w:p>
    <w:p w:rsidR="00AF627D" w:rsidRDefault="00AF627D" w:rsidP="00AF627D">
      <w:pPr>
        <w:pStyle w:val="a3"/>
        <w:ind w:left="1800"/>
      </w:pPr>
    </w:p>
    <w:p w:rsidR="00581255" w:rsidRDefault="00AF627D" w:rsidP="00AF627D">
      <w:pPr>
        <w:pStyle w:val="a3"/>
        <w:numPr>
          <w:ilvl w:val="0"/>
          <w:numId w:val="40"/>
        </w:numPr>
      </w:pPr>
      <w:r>
        <w:rPr>
          <w:rFonts w:hint="cs"/>
          <w:rtl/>
        </w:rPr>
        <w:t>התחייבות המציע לספק את הציוד בהתאם למפרט הטכני.</w:t>
      </w:r>
    </w:p>
    <w:p w:rsidR="00AF627D" w:rsidRPr="00AF627D" w:rsidRDefault="00AF627D" w:rsidP="00AF627D">
      <w:pPr>
        <w:pStyle w:val="a3"/>
        <w:ind w:left="1800"/>
        <w:rPr>
          <w:rtl/>
        </w:rPr>
      </w:pPr>
    </w:p>
    <w:p w:rsidR="00581255" w:rsidRPr="00AF627D" w:rsidRDefault="00EC48A5" w:rsidP="00AF627D">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EC48A5" w:rsidRDefault="00EC48A5" w:rsidP="00EC48A5">
      <w:pPr>
        <w:rPr>
          <w:rtl/>
          <w:lang w:eastAsia="en-US"/>
        </w:rPr>
      </w:pPr>
      <w:r w:rsidRPr="00EC48A5">
        <w:rPr>
          <w:rFonts w:hint="cs"/>
          <w:rtl/>
          <w:lang w:eastAsia="en-US"/>
        </w:rPr>
        <w:t xml:space="preserve">    כדלקמן:</w:t>
      </w:r>
    </w:p>
    <w:p w:rsidR="00EC48A5" w:rsidRPr="00EC48A5" w:rsidRDefault="00EC48A5" w:rsidP="00EC48A5">
      <w:pPr>
        <w:rPr>
          <w:rtl/>
          <w:lang w:eastAsia="en-US"/>
        </w:rPr>
      </w:pPr>
      <w:r w:rsidRPr="00EC48A5">
        <w:rPr>
          <w:rFonts w:hint="cs"/>
          <w:rtl/>
          <w:lang w:eastAsia="en-US"/>
        </w:rPr>
        <w:t xml:space="preserve">     </w:t>
      </w:r>
    </w:p>
    <w:p w:rsidR="00EC48A5" w:rsidRPr="00EC48A5" w:rsidRDefault="00EC48A5" w:rsidP="00C976FA">
      <w:pPr>
        <w:numPr>
          <w:ilvl w:val="0"/>
          <w:numId w:val="35"/>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סעיף קטן (א') </w:t>
      </w:r>
      <w:r w:rsidRPr="00EC48A5">
        <w:rPr>
          <w:rtl/>
          <w:lang w:eastAsia="en-US"/>
        </w:rPr>
        <w:t>–</w:t>
      </w:r>
      <w:r w:rsidRPr="00EC48A5">
        <w:rPr>
          <w:rFonts w:hint="cs"/>
          <w:rtl/>
          <w:lang w:eastAsia="en-US"/>
        </w:rPr>
        <w:t xml:space="preserve"> </w:t>
      </w:r>
      <w:r w:rsidR="00C976FA">
        <w:rPr>
          <w:rFonts w:hint="cs"/>
          <w:rtl/>
          <w:lang w:eastAsia="en-US"/>
        </w:rPr>
        <w:t>יש להציג כתב הסמכה מאת היצרן.</w:t>
      </w:r>
    </w:p>
    <w:p w:rsidR="00C976FA" w:rsidRDefault="00EC48A5" w:rsidP="00F81066">
      <w:pPr>
        <w:numPr>
          <w:ilvl w:val="0"/>
          <w:numId w:val="35"/>
        </w:numPr>
        <w:spacing w:line="360" w:lineRule="auto"/>
        <w:ind w:left="641" w:right="0" w:hanging="357"/>
        <w:rPr>
          <w:lang w:eastAsia="en-US"/>
        </w:rPr>
      </w:pPr>
      <w:r w:rsidRPr="00EC48A5">
        <w:rPr>
          <w:rFonts w:hint="cs"/>
          <w:rtl/>
          <w:lang w:eastAsia="en-US"/>
        </w:rPr>
        <w:t xml:space="preserve">לעניין סעיף קטן (ב') </w:t>
      </w:r>
      <w:r w:rsidR="004E3CC7">
        <w:rPr>
          <w:rtl/>
          <w:lang w:eastAsia="en-US"/>
        </w:rPr>
        <w:t>–</w:t>
      </w:r>
      <w:r w:rsidR="004E3CC7">
        <w:rPr>
          <w:rFonts w:hint="cs"/>
          <w:rtl/>
          <w:lang w:eastAsia="en-US"/>
        </w:rPr>
        <w:t xml:space="preserve"> </w:t>
      </w:r>
      <w:r w:rsidR="00C976FA">
        <w:rPr>
          <w:rFonts w:hint="cs"/>
          <w:rtl/>
          <w:lang w:eastAsia="en-US"/>
        </w:rPr>
        <w:t>צילום תעודת הסמכה בתוקף</w:t>
      </w:r>
      <w:r w:rsidR="00C976FA" w:rsidRPr="00EC48A5">
        <w:rPr>
          <w:rFonts w:hint="cs"/>
          <w:rtl/>
          <w:lang w:eastAsia="en-US"/>
        </w:rPr>
        <w:t>.</w:t>
      </w:r>
    </w:p>
    <w:p w:rsidR="00C976FA" w:rsidRDefault="00C976FA" w:rsidP="009A12C6">
      <w:pPr>
        <w:numPr>
          <w:ilvl w:val="0"/>
          <w:numId w:val="35"/>
        </w:numPr>
        <w:spacing w:line="360" w:lineRule="auto"/>
        <w:ind w:left="641" w:right="0" w:hanging="357"/>
        <w:rPr>
          <w:lang w:eastAsia="en-US"/>
        </w:rPr>
      </w:pPr>
      <w:r>
        <w:rPr>
          <w:rFonts w:hint="cs"/>
          <w:rtl/>
          <w:lang w:eastAsia="en-US"/>
        </w:rPr>
        <w:t>לעניין סעיף קטן (ג</w:t>
      </w:r>
      <w:r w:rsidRPr="00EC48A5">
        <w:rPr>
          <w:rFonts w:hint="cs"/>
          <w:rtl/>
          <w:lang w:eastAsia="en-US"/>
        </w:rPr>
        <w:t>')</w:t>
      </w:r>
      <w:r>
        <w:rPr>
          <w:rFonts w:hint="cs"/>
          <w:rtl/>
          <w:lang w:eastAsia="en-US"/>
        </w:rPr>
        <w:t xml:space="preserve"> </w:t>
      </w:r>
      <w:r>
        <w:rPr>
          <w:rtl/>
          <w:lang w:eastAsia="en-US"/>
        </w:rPr>
        <w:t>–</w:t>
      </w:r>
      <w:r>
        <w:rPr>
          <w:rFonts w:hint="cs"/>
          <w:rtl/>
          <w:lang w:eastAsia="en-US"/>
        </w:rPr>
        <w:t xml:space="preserve"> </w:t>
      </w:r>
      <w:r w:rsidR="009A12C6">
        <w:rPr>
          <w:rFonts w:hint="cs"/>
          <w:rtl/>
          <w:lang w:eastAsia="en-US"/>
        </w:rPr>
        <w:t>טופס התחייבות חתום ע"י המציע .</w:t>
      </w:r>
    </w:p>
    <w:p w:rsidR="004E3CC7" w:rsidRDefault="00EC48A5" w:rsidP="00C976FA">
      <w:pPr>
        <w:numPr>
          <w:ilvl w:val="0"/>
          <w:numId w:val="35"/>
        </w:numPr>
        <w:spacing w:line="360" w:lineRule="auto"/>
        <w:ind w:left="641" w:right="0" w:hanging="357"/>
        <w:rPr>
          <w:lang w:eastAsia="en-US"/>
        </w:rPr>
      </w:pPr>
      <w:r w:rsidRPr="00EC48A5">
        <w:rPr>
          <w:rFonts w:hint="cs"/>
          <w:rtl/>
          <w:lang w:eastAsia="en-US"/>
        </w:rPr>
        <w:t>לעניין סעיף קטן (</w:t>
      </w:r>
      <w:r w:rsidR="00C976FA">
        <w:rPr>
          <w:rFonts w:hint="cs"/>
          <w:rtl/>
          <w:lang w:eastAsia="en-US"/>
        </w:rPr>
        <w:t>ד</w:t>
      </w:r>
      <w:r w:rsidRPr="00EC48A5">
        <w:rPr>
          <w:rFonts w:hint="cs"/>
          <w:rtl/>
          <w:lang w:eastAsia="en-US"/>
        </w:rPr>
        <w:t xml:space="preserve">') </w:t>
      </w:r>
      <w:r w:rsidRPr="00EC48A5">
        <w:rPr>
          <w:rtl/>
          <w:lang w:eastAsia="en-US"/>
        </w:rPr>
        <w:t>–</w:t>
      </w:r>
      <w:r w:rsidRPr="00EC48A5">
        <w:rPr>
          <w:rFonts w:hint="cs"/>
          <w:rtl/>
          <w:lang w:eastAsia="en-US"/>
        </w:rPr>
        <w:t xml:space="preserve"> </w:t>
      </w:r>
      <w:r w:rsidR="009A12C6">
        <w:rPr>
          <w:rFonts w:hint="cs"/>
          <w:rtl/>
          <w:lang w:eastAsia="en-US"/>
        </w:rPr>
        <w:t>טופס התחייבות חתום ע"י המציע.</w:t>
      </w:r>
    </w:p>
    <w:p w:rsidR="00EC48A5" w:rsidRPr="00EC48A5" w:rsidRDefault="004E3CC7" w:rsidP="009A12C6">
      <w:pPr>
        <w:numPr>
          <w:ilvl w:val="0"/>
          <w:numId w:val="35"/>
        </w:numPr>
        <w:spacing w:line="360" w:lineRule="auto"/>
        <w:ind w:left="641" w:right="0" w:hanging="357"/>
        <w:rPr>
          <w:lang w:eastAsia="en-US"/>
        </w:rPr>
      </w:pPr>
      <w:r>
        <w:rPr>
          <w:rFonts w:hint="cs"/>
          <w:rtl/>
          <w:lang w:eastAsia="en-US"/>
        </w:rPr>
        <w:t>לעניין סעיף קטן (</w:t>
      </w:r>
      <w:r w:rsidR="009A12C6">
        <w:rPr>
          <w:rFonts w:hint="cs"/>
          <w:rtl/>
          <w:lang w:eastAsia="en-US"/>
        </w:rPr>
        <w:t>ה</w:t>
      </w:r>
      <w:r>
        <w:rPr>
          <w:rFonts w:hint="cs"/>
          <w:rtl/>
          <w:lang w:eastAsia="en-US"/>
        </w:rPr>
        <w:t xml:space="preserve">') - </w:t>
      </w:r>
      <w:r w:rsidR="00EC48A5" w:rsidRPr="00EC48A5">
        <w:rPr>
          <w:rFonts w:hint="cs"/>
          <w:rtl/>
          <w:lang w:eastAsia="en-US"/>
        </w:rPr>
        <w:t>תצהיר מנהל מטעם המציע שמנהליו לא הורשעו בעברות פליליות עם קלון ב-5 השנים האחרונות מאושר ע"י עו"ד.</w:t>
      </w:r>
    </w:p>
    <w:p w:rsidR="00EC48A5" w:rsidRPr="00EC48A5" w:rsidRDefault="00EC48A5" w:rsidP="009A12C6">
      <w:pPr>
        <w:numPr>
          <w:ilvl w:val="0"/>
          <w:numId w:val="35"/>
        </w:numPr>
        <w:spacing w:line="360" w:lineRule="auto"/>
        <w:ind w:left="641" w:right="0" w:hanging="357"/>
        <w:rPr>
          <w:lang w:eastAsia="en-US"/>
        </w:rPr>
      </w:pPr>
      <w:r w:rsidRPr="00EC48A5">
        <w:rPr>
          <w:rFonts w:hint="cs"/>
          <w:rtl/>
          <w:lang w:eastAsia="en-US"/>
        </w:rPr>
        <w:t>לעניין סעיף קטן (</w:t>
      </w:r>
      <w:r w:rsidR="009A12C6">
        <w:rPr>
          <w:rFonts w:hint="cs"/>
          <w:rtl/>
          <w:lang w:eastAsia="en-US"/>
        </w:rPr>
        <w:t>ו</w:t>
      </w:r>
      <w:r w:rsidR="005268B0">
        <w:rPr>
          <w:rFonts w:hint="cs"/>
          <w:rtl/>
          <w:lang w:eastAsia="en-US"/>
        </w:rPr>
        <w:t>'</w:t>
      </w:r>
      <w:r w:rsidRPr="00EC48A5">
        <w:rPr>
          <w:rFonts w:hint="cs"/>
          <w:rtl/>
          <w:lang w:eastAsia="en-US"/>
        </w:rPr>
        <w:t xml:space="preserve">) - לצרף אישורים הנדרשים לפי חוק עסקאות גופים ציבוריים . </w:t>
      </w:r>
    </w:p>
    <w:p w:rsidR="00EC48A5" w:rsidRPr="00EC48A5" w:rsidRDefault="00EC48A5" w:rsidP="00F81066">
      <w:pPr>
        <w:numPr>
          <w:ilvl w:val="0"/>
          <w:numId w:val="35"/>
        </w:numPr>
        <w:spacing w:line="360" w:lineRule="auto"/>
        <w:ind w:left="641" w:right="0" w:hanging="357"/>
        <w:rPr>
          <w:rtl/>
          <w:lang w:eastAsia="en-US"/>
        </w:rPr>
      </w:pPr>
      <w:r w:rsidRPr="00EC48A5">
        <w:rPr>
          <w:rFonts w:hint="cs"/>
          <w:rtl/>
          <w:lang w:eastAsia="en-US"/>
        </w:rPr>
        <w:t>לעניין סעיף קטן (</w:t>
      </w:r>
      <w:r w:rsidR="0011202A">
        <w:rPr>
          <w:rFonts w:hint="cs"/>
          <w:rtl/>
          <w:lang w:eastAsia="en-US"/>
        </w:rPr>
        <w:t>ז</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Default="00EC48A5" w:rsidP="009A12C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ח</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w:t>
      </w:r>
      <w:r w:rsidR="009A12C6" w:rsidRPr="00EC48A5">
        <w:rPr>
          <w:rFonts w:hint="cs"/>
          <w:rtl/>
          <w:lang w:eastAsia="en-US"/>
        </w:rPr>
        <w:t>צירוף קבלה על רכישת מסמכי המכרז.</w:t>
      </w:r>
    </w:p>
    <w:p w:rsidR="00AF627D" w:rsidRPr="00EC48A5" w:rsidRDefault="00AF627D" w:rsidP="00AF627D">
      <w:pPr>
        <w:numPr>
          <w:ilvl w:val="0"/>
          <w:numId w:val="35"/>
        </w:numPr>
        <w:spacing w:line="360" w:lineRule="auto"/>
        <w:ind w:left="641" w:right="0" w:hanging="357"/>
        <w:rPr>
          <w:lang w:eastAsia="en-US"/>
        </w:rPr>
      </w:pPr>
      <w:r w:rsidRPr="00EC48A5">
        <w:rPr>
          <w:rFonts w:hint="cs"/>
          <w:rtl/>
          <w:lang w:eastAsia="en-US"/>
        </w:rPr>
        <w:t>לעניין סעיף קטן (</w:t>
      </w:r>
      <w:r>
        <w:rPr>
          <w:rFonts w:hint="cs"/>
          <w:rtl/>
          <w:lang w:eastAsia="en-US"/>
        </w:rPr>
        <w:t>ט'</w:t>
      </w:r>
      <w:r w:rsidRPr="00EC48A5">
        <w:rPr>
          <w:rFonts w:hint="cs"/>
          <w:rtl/>
          <w:lang w:eastAsia="en-US"/>
        </w:rPr>
        <w:t xml:space="preserve">) </w:t>
      </w:r>
      <w:r w:rsidRPr="00EC48A5">
        <w:rPr>
          <w:rtl/>
          <w:lang w:eastAsia="en-US"/>
        </w:rPr>
        <w:t>–</w:t>
      </w:r>
      <w:r w:rsidRPr="00EC48A5">
        <w:rPr>
          <w:rFonts w:hint="cs"/>
          <w:rtl/>
          <w:lang w:eastAsia="en-US"/>
        </w:rPr>
        <w:t xml:space="preserve">  </w:t>
      </w:r>
      <w:r>
        <w:rPr>
          <w:rFonts w:hint="cs"/>
          <w:rtl/>
          <w:lang w:eastAsia="en-US"/>
        </w:rPr>
        <w:t>טופס התחייבות חתום ע"י המציע.</w:t>
      </w:r>
    </w:p>
    <w:p w:rsidR="00EC48A5" w:rsidRDefault="00EC48A5" w:rsidP="00EC48A5">
      <w:pPr>
        <w:ind w:right="360"/>
        <w:rPr>
          <w:rtl/>
          <w:lang w:eastAsia="en-US"/>
        </w:rPr>
      </w:pPr>
    </w:p>
    <w:p w:rsidR="00B229BA" w:rsidRDefault="00B229BA" w:rsidP="00EC48A5">
      <w:pPr>
        <w:ind w:left="288" w:right="360"/>
        <w:rPr>
          <w:rtl/>
          <w:lang w:eastAsia="en-US"/>
        </w:rPr>
      </w:pPr>
      <w:r>
        <w:rPr>
          <w:rFonts w:hint="cs"/>
          <w:rtl/>
          <w:lang w:eastAsia="en-US"/>
        </w:rPr>
        <w:t xml:space="preserve">8. </w:t>
      </w:r>
      <w:r w:rsidR="00EC48A5">
        <w:rPr>
          <w:rFonts w:hint="cs"/>
          <w:rtl/>
          <w:lang w:eastAsia="en-US"/>
        </w:rPr>
        <w:t xml:space="preserve">  </w:t>
      </w:r>
      <w:r w:rsidR="00B11813">
        <w:rPr>
          <w:rtl/>
          <w:lang w:eastAsia="en-US"/>
        </w:rPr>
        <w:t xml:space="preserve">על המציע לצרף את כל מסמכי המכרז חתומים ולצרף את כל האישורים </w:t>
      </w:r>
      <w:r>
        <w:rPr>
          <w:rFonts w:hint="cs"/>
          <w:rtl/>
          <w:lang w:eastAsia="en-US"/>
        </w:rPr>
        <w:t xml:space="preserve">        </w:t>
      </w:r>
    </w:p>
    <w:p w:rsidR="00B11813" w:rsidRPr="00904DC3" w:rsidRDefault="00B229BA" w:rsidP="00AF627D">
      <w:pPr>
        <w:ind w:left="288" w:right="360"/>
        <w:rPr>
          <w:lang w:eastAsia="en-US"/>
        </w:rPr>
      </w:pPr>
      <w:r>
        <w:rPr>
          <w:rFonts w:hint="cs"/>
          <w:rtl/>
          <w:lang w:eastAsia="en-US"/>
        </w:rPr>
        <w:t xml:space="preserve">      </w:t>
      </w:r>
      <w:r w:rsidR="009F3ED1">
        <w:rPr>
          <w:rFonts w:hint="cs"/>
          <w:rtl/>
          <w:lang w:eastAsia="en-US"/>
        </w:rPr>
        <w:t xml:space="preserve">וההתחייבויות </w:t>
      </w:r>
      <w:r w:rsidR="00B11813" w:rsidRPr="00904DC3">
        <w:rPr>
          <w:rtl/>
          <w:lang w:eastAsia="en-US"/>
        </w:rPr>
        <w:t>הנדרשים</w:t>
      </w:r>
      <w:r w:rsidR="009F3ED1" w:rsidRPr="00904DC3">
        <w:rPr>
          <w:rFonts w:hint="cs"/>
          <w:rtl/>
          <w:lang w:eastAsia="en-US"/>
        </w:rPr>
        <w:t xml:space="preserve"> </w:t>
      </w:r>
      <w:r w:rsidR="004C2797" w:rsidRPr="00904DC3">
        <w:rPr>
          <w:rFonts w:hint="cs"/>
          <w:rtl/>
          <w:lang w:eastAsia="en-US"/>
        </w:rPr>
        <w:t xml:space="preserve">בנספח ב' סעיף </w:t>
      </w:r>
      <w:r w:rsidR="00AF627D">
        <w:rPr>
          <w:rFonts w:hint="cs"/>
          <w:rtl/>
          <w:lang w:eastAsia="en-US"/>
        </w:rPr>
        <w:t>6</w:t>
      </w:r>
      <w:r w:rsidR="00B11813" w:rsidRPr="00904DC3">
        <w:rPr>
          <w:rtl/>
          <w:lang w:eastAsia="en-US"/>
        </w:rPr>
        <w:t>.</w:t>
      </w:r>
    </w:p>
    <w:p w:rsidR="00B11813" w:rsidRDefault="00B11813" w:rsidP="00DD2922">
      <w:pPr>
        <w:rPr>
          <w:rtl/>
          <w:lang w:eastAsia="en-US"/>
        </w:rPr>
      </w:pPr>
    </w:p>
    <w:p w:rsidR="005D757C" w:rsidRDefault="00C70259" w:rsidP="00C70259">
      <w:pPr>
        <w:ind w:right="360" w:firstLine="288"/>
        <w:rPr>
          <w:rtl/>
          <w:lang w:eastAsia="en-US"/>
        </w:rPr>
      </w:pPr>
      <w:r>
        <w:rPr>
          <w:rFonts w:hint="cs"/>
          <w:rtl/>
          <w:lang w:eastAsia="en-US"/>
        </w:rPr>
        <w:t xml:space="preserve">       </w:t>
      </w:r>
      <w:r w:rsidR="005D757C">
        <w:rPr>
          <w:rtl/>
          <w:lang w:eastAsia="en-US"/>
        </w:rPr>
        <w:t xml:space="preserve">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904DC3">
        <w:rPr>
          <w:rFonts w:hint="cs"/>
          <w:rtl/>
          <w:lang w:eastAsia="en-US"/>
        </w:rPr>
        <w:t>ו</w:t>
      </w:r>
      <w:r w:rsidR="005D757C">
        <w:rPr>
          <w:rtl/>
          <w:lang w:eastAsia="en-US"/>
        </w:rPr>
        <w:t xml:space="preserve">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B229BA" w:rsidRDefault="00B229BA" w:rsidP="00B229BA">
      <w:pPr>
        <w:ind w:left="360" w:right="360"/>
        <w:rPr>
          <w:rtl/>
          <w:lang w:eastAsia="en-US"/>
        </w:rPr>
      </w:pPr>
    </w:p>
    <w:p w:rsidR="00B229BA" w:rsidRDefault="00B229BA" w:rsidP="0011202A">
      <w:pPr>
        <w:ind w:left="360" w:right="360"/>
        <w:rPr>
          <w:rtl/>
          <w:lang w:eastAsia="en-US"/>
        </w:rPr>
      </w:pPr>
      <w:r>
        <w:rPr>
          <w:rFonts w:hint="cs"/>
          <w:rtl/>
          <w:lang w:eastAsia="en-US"/>
        </w:rPr>
        <w:t xml:space="preserve">9. </w:t>
      </w:r>
      <w:r w:rsidR="00C014D5">
        <w:rPr>
          <w:rFonts w:hint="cs"/>
          <w:rtl/>
          <w:lang w:eastAsia="en-US"/>
        </w:rPr>
        <w:t xml:space="preserve">מצורף </w:t>
      </w:r>
      <w:r w:rsidR="00F97816">
        <w:rPr>
          <w:rFonts w:hint="cs"/>
          <w:rtl/>
          <w:lang w:eastAsia="en-US"/>
        </w:rPr>
        <w:t>הסכם (נספח ה') המהווה חלק בלתי נפרד ממכרז זה.</w:t>
      </w:r>
    </w:p>
    <w:p w:rsidR="00C014D5" w:rsidRDefault="00C014D5" w:rsidP="00C014D5">
      <w:pPr>
        <w:ind w:left="360" w:right="360"/>
        <w:rPr>
          <w:rtl/>
          <w:lang w:eastAsia="en-US"/>
        </w:rPr>
      </w:pPr>
      <w:r>
        <w:rPr>
          <w:rFonts w:hint="cs"/>
          <w:rtl/>
          <w:lang w:eastAsia="en-US"/>
        </w:rPr>
        <w:t xml:space="preserve">    וועדת המכרזים שומרת לעצמה הזכות להחליט כי הצעה הסוטה בשיעור מהותי      </w:t>
      </w:r>
      <w:r>
        <w:rPr>
          <w:rFonts w:hint="cs"/>
          <w:rtl/>
          <w:lang w:eastAsia="en-US"/>
        </w:rPr>
        <w:tab/>
        <w:t xml:space="preserve">   </w:t>
      </w:r>
    </w:p>
    <w:p w:rsidR="00C014D5" w:rsidRDefault="00C014D5" w:rsidP="00C014D5">
      <w:pPr>
        <w:ind w:left="360" w:right="360"/>
        <w:rPr>
          <w:rtl/>
          <w:lang w:eastAsia="en-US"/>
        </w:rPr>
      </w:pPr>
      <w:r>
        <w:rPr>
          <w:rFonts w:hint="cs"/>
          <w:rtl/>
          <w:lang w:eastAsia="en-US"/>
        </w:rPr>
        <w:t xml:space="preserve">    מהאומדן הכספי המוקדם שלה, לא תוגש לבדיקה ולדיון בפניה. הוועדה תהיה   </w:t>
      </w:r>
    </w:p>
    <w:p w:rsidR="00C014D5" w:rsidRDefault="00C014D5" w:rsidP="00C014D5">
      <w:pPr>
        <w:ind w:left="360" w:right="360"/>
        <w:rPr>
          <w:rtl/>
          <w:lang w:eastAsia="en-US"/>
        </w:rPr>
      </w:pPr>
      <w:r>
        <w:rPr>
          <w:rFonts w:hint="cs"/>
          <w:rtl/>
          <w:lang w:eastAsia="en-US"/>
        </w:rPr>
        <w:t xml:space="preserve">    רשאית, על פי שיקול דעתה, לפסול הצעות אשר חורגות מהאומדן בסביבות 25</w:t>
      </w:r>
      <w:proofErr w:type="spellStart"/>
      <w:r>
        <w:rPr>
          <w:rFonts w:hint="cs"/>
          <w:rtl/>
          <w:lang w:eastAsia="en-US"/>
        </w:rPr>
        <w:t>%</w:t>
      </w:r>
      <w:r w:rsidRPr="009206C8">
        <w:rPr>
          <w:rFonts w:hint="cs"/>
          <w:rtl/>
        </w:rPr>
        <w:t>±.</w:t>
      </w:r>
      <w:proofErr w:type="spellEnd"/>
    </w:p>
    <w:p w:rsidR="00B229BA" w:rsidRDefault="00B229BA" w:rsidP="00B229BA">
      <w:pPr>
        <w:ind w:left="360" w:right="360"/>
        <w:rPr>
          <w:rtl/>
          <w:lang w:eastAsia="en-US"/>
        </w:rPr>
      </w:pPr>
    </w:p>
    <w:p w:rsidR="00B229BA" w:rsidRDefault="00B229BA" w:rsidP="00B229BA">
      <w:pPr>
        <w:ind w:left="360"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ab/>
      </w:r>
      <w:r w:rsidR="00F42DD0">
        <w:rPr>
          <w:rFonts w:hint="cs"/>
          <w:rtl/>
          <w:lang w:eastAsia="en-US"/>
        </w:rPr>
        <w:t xml:space="preserve">הצעה שהיא או כל חלק ממנה </w:t>
      </w:r>
      <w:r w:rsidR="00F42DD0">
        <w:rPr>
          <w:rtl/>
          <w:lang w:eastAsia="en-US"/>
        </w:rPr>
        <w:t xml:space="preserve">, או כל הצעה שהיא, וביה"ח יהא רשאי לפצל ההזמנה </w:t>
      </w:r>
      <w:r>
        <w:rPr>
          <w:rFonts w:hint="cs"/>
          <w:rtl/>
          <w:lang w:eastAsia="en-US"/>
        </w:rPr>
        <w:tab/>
      </w:r>
      <w:r w:rsidR="00F42DD0">
        <w:rPr>
          <w:rtl/>
          <w:lang w:eastAsia="en-US"/>
        </w:rPr>
        <w:t xml:space="preserve">בין כמה מציעים, לבטל וכן להרחיב </w:t>
      </w:r>
      <w:r w:rsidR="00DD2922">
        <w:rPr>
          <w:rFonts w:hint="cs"/>
          <w:rtl/>
          <w:lang w:eastAsia="en-US"/>
        </w:rPr>
        <w:t xml:space="preserve">או </w:t>
      </w:r>
      <w:r w:rsidR="00F42DD0">
        <w:rPr>
          <w:rtl/>
          <w:lang w:eastAsia="en-US"/>
        </w:rPr>
        <w:t xml:space="preserve">לצמצם את היקף המכרז בגלל סיבות </w:t>
      </w:r>
      <w:r>
        <w:rPr>
          <w:rFonts w:hint="cs"/>
          <w:rtl/>
          <w:lang w:eastAsia="en-US"/>
        </w:rPr>
        <w:tab/>
      </w:r>
      <w:r w:rsidR="00F42DD0">
        <w:rPr>
          <w:rtl/>
          <w:lang w:eastAsia="en-US"/>
        </w:rPr>
        <w:t>תקציביות ו/או מנהליות וארגוניות</w:t>
      </w:r>
      <w:r w:rsidR="00F42DD0">
        <w:rPr>
          <w:rFonts w:hint="cs"/>
          <w:rtl/>
          <w:lang w:eastAsia="en-US"/>
        </w:rPr>
        <w:t xml:space="preserve"> ו/או מחמת נסיבות שאינן בשליטתו ו/או סיבות </w:t>
      </w:r>
      <w:r>
        <w:rPr>
          <w:rFonts w:hint="cs"/>
          <w:rtl/>
          <w:lang w:eastAsia="en-US"/>
        </w:rPr>
        <w:tab/>
      </w:r>
      <w:r w:rsidR="00F42DD0">
        <w:rPr>
          <w:rFonts w:hint="cs"/>
          <w:rtl/>
          <w:lang w:eastAsia="en-US"/>
        </w:rPr>
        <w:t xml:space="preserve">אחרות לפי שיקול דעתו ו/או לעכב ביצוע המכרז ו/או חלקים ממנו, במקרה כזה </w:t>
      </w:r>
      <w:r>
        <w:rPr>
          <w:rFonts w:hint="cs"/>
          <w:rtl/>
          <w:lang w:eastAsia="en-US"/>
        </w:rPr>
        <w:tab/>
      </w:r>
      <w:r w:rsidR="00F42DD0">
        <w:rPr>
          <w:rFonts w:hint="cs"/>
          <w:rtl/>
          <w:lang w:eastAsia="en-US"/>
        </w:rPr>
        <w:t>למציע לא תהיינה כל טענות נגד המזמין.</w:t>
      </w:r>
    </w:p>
    <w:p w:rsidR="00B229BA" w:rsidRDefault="00B229BA" w:rsidP="00B229BA">
      <w:pPr>
        <w:ind w:left="360" w:right="360"/>
        <w:rPr>
          <w:rtl/>
          <w:lang w:eastAsia="en-US"/>
        </w:rPr>
      </w:pPr>
    </w:p>
    <w:p w:rsidR="00B229BA" w:rsidRDefault="00B229BA" w:rsidP="000A2BB3">
      <w:pPr>
        <w:ind w:left="360" w:right="360"/>
        <w:rPr>
          <w:rtl/>
          <w:lang w:eastAsia="en-US"/>
        </w:rPr>
      </w:pPr>
      <w:r>
        <w:rPr>
          <w:rFonts w:hint="cs"/>
          <w:rtl/>
          <w:lang w:eastAsia="en-US"/>
        </w:rPr>
        <w:t>1</w:t>
      </w:r>
      <w:r w:rsidR="000A2BB3">
        <w:rPr>
          <w:rFonts w:hint="cs"/>
          <w:rtl/>
          <w:lang w:eastAsia="en-US"/>
        </w:rPr>
        <w:t>1</w:t>
      </w:r>
      <w:r>
        <w:rPr>
          <w:rFonts w:hint="cs"/>
          <w:rtl/>
          <w:lang w:eastAsia="en-US"/>
        </w:rPr>
        <w:t xml:space="preserve">. </w:t>
      </w:r>
      <w:r w:rsidR="0059064A">
        <w:rPr>
          <w:rFonts w:hint="cs"/>
          <w:rtl/>
          <w:lang w:eastAsia="en-US"/>
        </w:rPr>
        <w:t xml:space="preserve">ביה"ח לא </w:t>
      </w:r>
      <w:r>
        <w:rPr>
          <w:rFonts w:hint="cs"/>
          <w:rtl/>
          <w:lang w:eastAsia="en-US"/>
        </w:rPr>
        <w:t>י</w:t>
      </w:r>
      <w:r w:rsidR="0059064A">
        <w:rPr>
          <w:rFonts w:hint="cs"/>
          <w:rtl/>
          <w:lang w:eastAsia="en-US"/>
        </w:rPr>
        <w:t xml:space="preserve">ישא בכל אחריות לכל הוצאה ו/ או נזק שיגרמו למציע בקשר עם הכנת </w:t>
      </w:r>
      <w:r>
        <w:rPr>
          <w:rFonts w:hint="cs"/>
          <w:rtl/>
          <w:lang w:eastAsia="en-US"/>
        </w:rPr>
        <w:tab/>
      </w:r>
      <w:r w:rsidR="0059064A">
        <w:rPr>
          <w:rFonts w:hint="cs"/>
          <w:rtl/>
          <w:lang w:eastAsia="en-US"/>
        </w:rPr>
        <w:t>המכרז ו/ או הגשתו ו/ או אי זכייתו, ו/ או ביטולו.</w:t>
      </w:r>
    </w:p>
    <w:p w:rsidR="000A2BB3" w:rsidRDefault="000A2BB3" w:rsidP="00F97816">
      <w:pPr>
        <w:ind w:left="651" w:right="360"/>
        <w:rPr>
          <w:rtl/>
          <w:lang w:eastAsia="en-US"/>
        </w:rPr>
      </w:pPr>
    </w:p>
    <w:p w:rsidR="00B11813" w:rsidRDefault="00B229BA" w:rsidP="000A2BB3">
      <w:pPr>
        <w:ind w:left="651" w:right="360"/>
        <w:rPr>
          <w:lang w:eastAsia="en-US"/>
        </w:rPr>
      </w:pPr>
      <w:r>
        <w:rPr>
          <w:rFonts w:hint="cs"/>
          <w:rtl/>
          <w:lang w:eastAsia="en-US"/>
        </w:rPr>
        <w:t>1</w:t>
      </w:r>
      <w:r w:rsidR="000A2BB3">
        <w:rPr>
          <w:rFonts w:hint="cs"/>
          <w:rtl/>
          <w:lang w:eastAsia="en-US"/>
        </w:rPr>
        <w:t>2</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Pr>
          <w:rFonts w:hint="cs"/>
          <w:rtl/>
          <w:lang w:eastAsia="en-US"/>
        </w:rPr>
        <w:tab/>
        <w:t xml:space="preserve">         המתמודדים </w:t>
      </w:r>
      <w:r w:rsidR="00BE0812">
        <w:rPr>
          <w:rFonts w:hint="cs"/>
          <w:rtl/>
          <w:lang w:eastAsia="en-US"/>
        </w:rPr>
        <w:t>במכרז שהצעותיהם נמצאו מתאימות</w:t>
      </w:r>
      <w:r>
        <w:rPr>
          <w:rFonts w:hint="cs"/>
          <w:rtl/>
          <w:lang w:eastAsia="en-US"/>
        </w:rPr>
        <w:t xml:space="preserve"> וזאת הואיל וההתקשרות </w:t>
      </w:r>
      <w:r>
        <w:rPr>
          <w:rFonts w:hint="cs"/>
          <w:rtl/>
          <w:lang w:eastAsia="en-US"/>
        </w:rPr>
        <w:tab/>
      </w:r>
      <w:r>
        <w:rPr>
          <w:rFonts w:hint="cs"/>
          <w:rtl/>
          <w:lang w:eastAsia="en-US"/>
        </w:rPr>
        <w:tab/>
        <w:t xml:space="preserve">         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B229BA" w:rsidP="00B229BA">
      <w:pPr>
        <w:ind w:left="651"/>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3816CF" w:rsidRDefault="00B229BA" w:rsidP="000A2BB3">
      <w:pPr>
        <w:ind w:left="651"/>
        <w:rPr>
          <w:lang w:eastAsia="en-US"/>
        </w:rPr>
      </w:pPr>
      <w:r>
        <w:rPr>
          <w:rFonts w:hint="cs"/>
          <w:rtl/>
          <w:lang w:eastAsia="en-US"/>
        </w:rPr>
        <w:t>1</w:t>
      </w:r>
      <w:r w:rsidR="000A2BB3">
        <w:rPr>
          <w:rFonts w:hint="cs"/>
          <w:rtl/>
          <w:lang w:eastAsia="en-US"/>
        </w:rPr>
        <w:t>3</w:t>
      </w:r>
      <w:r>
        <w:rPr>
          <w:rFonts w:hint="cs"/>
          <w:rtl/>
          <w:lang w:eastAsia="en-US"/>
        </w:rPr>
        <w:t xml:space="preserve">. </w:t>
      </w:r>
      <w:r w:rsidR="00B11813" w:rsidRPr="00F6539C">
        <w:rPr>
          <w:b/>
          <w:bCs/>
          <w:rtl/>
          <w:lang w:eastAsia="en-US"/>
        </w:rPr>
        <w:t xml:space="preserve">כל שינוי או תוספת שיעשו במסמכי המכרז, או כל הסתייגות לגביהם בין ע"י תוספת </w:t>
      </w:r>
      <w:r w:rsidRPr="00F6539C">
        <w:rPr>
          <w:rFonts w:hint="cs"/>
          <w:b/>
          <w:bCs/>
          <w:rtl/>
          <w:lang w:eastAsia="en-US"/>
        </w:rPr>
        <w:tab/>
        <w:t xml:space="preserve">    </w:t>
      </w:r>
      <w:r w:rsidR="00B11813" w:rsidRPr="00F6539C">
        <w:rPr>
          <w:b/>
          <w:bCs/>
          <w:rtl/>
          <w:lang w:eastAsia="en-US"/>
        </w:rPr>
        <w:t xml:space="preserve">בגוף המסמכים ובין במכתב לוואי או כל דרך אחרת לא יובאו בחשבון בעת הדיון על </w:t>
      </w:r>
      <w:r w:rsidRPr="00F6539C">
        <w:rPr>
          <w:rFonts w:hint="cs"/>
          <w:b/>
          <w:bCs/>
          <w:rtl/>
          <w:lang w:eastAsia="en-US"/>
        </w:rPr>
        <w:tab/>
        <w:t xml:space="preserve">    </w:t>
      </w:r>
      <w:r w:rsidR="00B11813" w:rsidRPr="00F6539C">
        <w:rPr>
          <w:b/>
          <w:bCs/>
          <w:rtl/>
          <w:lang w:eastAsia="en-US"/>
        </w:rPr>
        <w:t>ההצעה, כאילו לא נכתבו, הדבר אף עלול לגרום לפסילתה של ההצעה.</w:t>
      </w:r>
      <w:r w:rsidR="00B11813">
        <w:rPr>
          <w:rtl/>
          <w:lang w:eastAsia="en-US"/>
        </w:rPr>
        <w:br/>
      </w:r>
      <w:r>
        <w:rPr>
          <w:rFonts w:hint="cs"/>
          <w:rtl/>
          <w:lang w:eastAsia="en-US"/>
        </w:rPr>
        <w:tab/>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226778" w:rsidRPr="00B229BA" w:rsidRDefault="00B229BA" w:rsidP="00AF627D">
      <w:pPr>
        <w:ind w:left="651" w:right="360"/>
        <w:rPr>
          <w:rtl/>
          <w:lang w:eastAsia="en-US"/>
        </w:rPr>
      </w:pPr>
      <w:r>
        <w:rPr>
          <w:rFonts w:hint="cs"/>
          <w:rtl/>
          <w:lang w:eastAsia="en-US"/>
        </w:rPr>
        <w:t>1</w:t>
      </w:r>
      <w:r w:rsidR="000A2BB3">
        <w:rPr>
          <w:rFonts w:hint="cs"/>
          <w:rtl/>
          <w:lang w:eastAsia="en-US"/>
        </w:rPr>
        <w:t>4</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rtl/>
          <w:lang w:eastAsia="en-US"/>
        </w:rPr>
        <w:tab/>
      </w:r>
      <w:r>
        <w:rPr>
          <w:rFonts w:hint="cs"/>
          <w:rtl/>
          <w:lang w:eastAsia="en-US"/>
        </w:rPr>
        <w:tab/>
        <w:t xml:space="preserve">    </w:t>
      </w:r>
      <w:r w:rsidR="003816CF">
        <w:rPr>
          <w:rFonts w:hint="cs"/>
          <w:rtl/>
          <w:lang w:eastAsia="en-US"/>
        </w:rPr>
        <w:t xml:space="preserve">הסכמה בכתב </w:t>
      </w:r>
      <w:r w:rsidR="00214379">
        <w:rPr>
          <w:rFonts w:hint="cs"/>
          <w:rtl/>
          <w:lang w:eastAsia="en-US"/>
        </w:rPr>
        <w:t>ממרכז רפואי ת"א.</w:t>
      </w:r>
    </w:p>
    <w:p w:rsidR="00B229BA" w:rsidRDefault="00F97816" w:rsidP="000A2BB3">
      <w:pPr>
        <w:ind w:left="651" w:right="360"/>
        <w:rPr>
          <w:rtl/>
          <w:lang w:eastAsia="en-US"/>
        </w:rPr>
      </w:pPr>
      <w:r>
        <w:rPr>
          <w:rFonts w:hint="cs"/>
          <w:rtl/>
          <w:lang w:eastAsia="en-US"/>
        </w:rPr>
        <w:t>1</w:t>
      </w:r>
      <w:r w:rsidR="000A2BB3">
        <w:rPr>
          <w:rFonts w:hint="cs"/>
          <w:rtl/>
          <w:lang w:eastAsia="en-US"/>
        </w:rPr>
        <w:t>5</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r w:rsidR="00B229BA">
        <w:rPr>
          <w:rFonts w:hint="cs"/>
          <w:rtl/>
          <w:lang w:eastAsia="en-US"/>
        </w:rPr>
        <w:tab/>
        <w:t xml:space="preserve">    </w:t>
      </w:r>
      <w:r w:rsidR="00B11813">
        <w:rPr>
          <w:rtl/>
          <w:lang w:eastAsia="en-US"/>
        </w:rPr>
        <w:t>להפסיק ההתקשרות עם מציע ההצעה ו/או הזוכה במכרז:</w:t>
      </w:r>
      <w:r w:rsidR="00B11813">
        <w:rPr>
          <w:rtl/>
          <w:lang w:eastAsia="en-US"/>
        </w:rPr>
        <w:br/>
      </w:r>
      <w:r w:rsidR="00B11813">
        <w:rPr>
          <w:rtl/>
          <w:lang w:eastAsia="en-US"/>
        </w:rPr>
        <w:br/>
      </w:r>
      <w:r w:rsidR="00B229BA">
        <w:rPr>
          <w:rFonts w:hint="cs"/>
          <w:rtl/>
          <w:lang w:eastAsia="en-US"/>
        </w:rPr>
        <w:tab/>
        <w:t xml:space="preserve">   </w:t>
      </w:r>
      <w:r w:rsidR="00B11813">
        <w:rPr>
          <w:rtl/>
          <w:lang w:eastAsia="en-US"/>
        </w:rPr>
        <w:t>א. הוגשה בקשה לפרוק או כינוס נכסים נגד 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ב. הוטלו עיקולים או שעבודים על נכסי החברה, העלולים לפגוע בתפקודה של </w:t>
      </w:r>
      <w:r w:rsidR="00B229BA">
        <w:rPr>
          <w:rFonts w:hint="cs"/>
          <w:rtl/>
          <w:lang w:eastAsia="en-US"/>
        </w:rPr>
        <w:tab/>
      </w:r>
      <w:r w:rsidR="00B229BA">
        <w:rPr>
          <w:rFonts w:hint="cs"/>
          <w:rtl/>
          <w:lang w:eastAsia="en-US"/>
        </w:rPr>
        <w:tab/>
        <w:t xml:space="preserve">       </w:t>
      </w:r>
      <w:r w:rsidR="00B11813">
        <w:rPr>
          <w:rtl/>
          <w:lang w:eastAsia="en-US"/>
        </w:rPr>
        <w:t>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B229BA" w:rsidP="00B229BA">
      <w:pPr>
        <w:ind w:left="651" w:right="360"/>
        <w:rPr>
          <w:rtl/>
          <w:lang w:eastAsia="en-US"/>
        </w:rPr>
      </w:pPr>
      <w:r>
        <w:rPr>
          <w:rFonts w:hint="cs"/>
          <w:rtl/>
          <w:lang w:eastAsia="en-US"/>
        </w:rPr>
        <w:t xml:space="preserve">        </w:t>
      </w:r>
      <w:r>
        <w:rPr>
          <w:rtl/>
          <w:lang w:eastAsia="en-US"/>
        </w:rPr>
        <w:t>התעשיי</w:t>
      </w:r>
      <w:r>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B229BA" w:rsidRDefault="000A2BB3" w:rsidP="00F97816">
      <w:pPr>
        <w:ind w:left="651" w:right="360"/>
        <w:rPr>
          <w:rtl/>
          <w:lang w:eastAsia="en-US"/>
        </w:rPr>
      </w:pPr>
      <w:r>
        <w:rPr>
          <w:rFonts w:hint="cs"/>
          <w:rtl/>
          <w:lang w:eastAsia="en-US"/>
        </w:rPr>
        <w:t>16</w:t>
      </w:r>
      <w:r w:rsidR="00B229BA">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B229BA">
        <w:rPr>
          <w:rFonts w:hint="cs"/>
          <w:rtl/>
          <w:lang w:eastAsia="en-US"/>
        </w:rPr>
        <w:tab/>
        <w:t xml:space="preserve">   </w:t>
      </w:r>
      <w:r w:rsidR="00B229BA">
        <w:rPr>
          <w:rFonts w:hint="cs"/>
          <w:rtl/>
          <w:lang w:eastAsia="en-US"/>
        </w:rPr>
        <w:tab/>
        <w:t xml:space="preserve">    </w:t>
      </w:r>
      <w:r w:rsidR="00B11813">
        <w:rPr>
          <w:rtl/>
          <w:lang w:eastAsia="en-US"/>
        </w:rPr>
        <w:t xml:space="preserve">כמשלימים זה את זה, אולם בכל מקרה של ניגוד בין תנאי כלשהו מתנאים כלליים </w:t>
      </w:r>
      <w:r w:rsidR="00B229BA">
        <w:rPr>
          <w:rFonts w:hint="cs"/>
          <w:rtl/>
          <w:lang w:eastAsia="en-US"/>
        </w:rPr>
        <w:t xml:space="preserve">  </w:t>
      </w:r>
      <w:r w:rsidR="00B229BA">
        <w:rPr>
          <w:rFonts w:hint="cs"/>
          <w:rtl/>
          <w:lang w:eastAsia="en-US"/>
        </w:rPr>
        <w:tab/>
        <w:t xml:space="preserve">    </w:t>
      </w:r>
      <w:r w:rsidR="00B11813">
        <w:rPr>
          <w:rtl/>
          <w:lang w:eastAsia="en-US"/>
        </w:rPr>
        <w:t>אלה לבין תנאי מתנאים מיוחדים, כוחו של המיוחד עדיף על כוחו של תנאי כללי.</w:t>
      </w:r>
      <w:r w:rsidR="00B229BA">
        <w:rPr>
          <w:rFonts w:hint="cs"/>
          <w:rtl/>
          <w:lang w:eastAsia="en-US"/>
        </w:rPr>
        <w:t xml:space="preserve"> </w:t>
      </w:r>
    </w:p>
    <w:p w:rsidR="00B229BA" w:rsidRDefault="00B229BA" w:rsidP="00B229BA">
      <w:pPr>
        <w:ind w:left="651" w:right="360"/>
        <w:rPr>
          <w:rtl/>
          <w:lang w:eastAsia="en-US"/>
        </w:rPr>
      </w:pPr>
    </w:p>
    <w:p w:rsidR="0078494A" w:rsidRDefault="000A2BB3" w:rsidP="000A2BB3">
      <w:pPr>
        <w:ind w:left="651" w:right="360"/>
        <w:rPr>
          <w:rtl/>
        </w:rPr>
      </w:pPr>
      <w:r>
        <w:rPr>
          <w:rFonts w:hint="cs"/>
          <w:rtl/>
        </w:rPr>
        <w:t>17</w:t>
      </w:r>
      <w:r w:rsidR="00B229BA">
        <w:rPr>
          <w:rFonts w:hint="cs"/>
          <w:rtl/>
        </w:rPr>
        <w:t xml:space="preserve">. </w:t>
      </w:r>
      <w:r w:rsidR="0078494A" w:rsidRPr="001B6A58">
        <w:rPr>
          <w:rFonts w:hint="cs"/>
          <w:rtl/>
        </w:rPr>
        <w:t xml:space="preserve">ניתן לשלוח שאלות\הבהרות עד </w:t>
      </w:r>
      <w:r w:rsidR="0078494A">
        <w:rPr>
          <w:rFonts w:hint="cs"/>
          <w:rtl/>
        </w:rPr>
        <w:t xml:space="preserve"> </w:t>
      </w:r>
      <w:r w:rsidR="00DD2922">
        <w:rPr>
          <w:rFonts w:hint="cs"/>
          <w:rtl/>
        </w:rPr>
        <w:t>7 ימים לפני המועד שנקבע להגשת ההצעו</w:t>
      </w:r>
      <w:r>
        <w:rPr>
          <w:rFonts w:hint="cs"/>
          <w:rtl/>
        </w:rPr>
        <w:t>ת</w:t>
      </w:r>
    </w:p>
    <w:p w:rsidR="000A2BB3" w:rsidRPr="00F97816" w:rsidRDefault="000A2BB3" w:rsidP="000A2BB3">
      <w:pPr>
        <w:ind w:left="651" w:right="360"/>
        <w:rPr>
          <w:rtl/>
        </w:rPr>
      </w:pPr>
      <w:r>
        <w:rPr>
          <w:rFonts w:hint="cs"/>
          <w:rtl/>
        </w:rPr>
        <w:tab/>
        <w:t xml:space="preserve">     </w:t>
      </w:r>
      <w:proofErr w:type="spellStart"/>
      <w:r>
        <w:rPr>
          <w:rFonts w:hint="cs"/>
          <w:rtl/>
        </w:rPr>
        <w:t>ליח</w:t>
      </w:r>
      <w:proofErr w:type="spellEnd"/>
      <w:r>
        <w:rPr>
          <w:rFonts w:hint="cs"/>
          <w:rtl/>
        </w:rPr>
        <w:t>' מכרזים בטלפון: 03-6974883 או בפקס: 03-6974666.</w:t>
      </w:r>
    </w:p>
    <w:p w:rsidR="00E67A9E" w:rsidRDefault="00E67A9E"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0A2BB3" w:rsidRDefault="000A2BB3" w:rsidP="00E67A9E">
      <w:pPr>
        <w:rPr>
          <w:rtl/>
          <w:lang w:eastAsia="en-US"/>
        </w:rPr>
      </w:pPr>
    </w:p>
    <w:p w:rsidR="00F26927" w:rsidRDefault="00F26927" w:rsidP="00F26927">
      <w:pPr>
        <w:pStyle w:val="1"/>
        <w:jc w:val="left"/>
        <w:rPr>
          <w:sz w:val="24"/>
          <w:szCs w:val="24"/>
          <w:rtl/>
        </w:rPr>
      </w:pPr>
    </w:p>
    <w:p w:rsidR="00F26927" w:rsidRDefault="00F26927" w:rsidP="00F26927">
      <w:pPr>
        <w:pStyle w:val="1"/>
        <w:jc w:val="left"/>
        <w:rPr>
          <w:sz w:val="24"/>
          <w:szCs w:val="24"/>
          <w:rtl/>
        </w:rPr>
      </w:pPr>
    </w:p>
    <w:p w:rsidR="00F26927" w:rsidRDefault="00F26927" w:rsidP="00F26927">
      <w:pPr>
        <w:pStyle w:val="1"/>
        <w:jc w:val="left"/>
        <w:rPr>
          <w:sz w:val="24"/>
          <w:szCs w:val="24"/>
          <w:rtl/>
        </w:rPr>
      </w:pPr>
    </w:p>
    <w:p w:rsidR="00F26927" w:rsidRDefault="00F26927" w:rsidP="00F26927">
      <w:pPr>
        <w:pStyle w:val="1"/>
        <w:jc w:val="left"/>
        <w:rPr>
          <w:b w:val="0"/>
          <w:bCs w:val="0"/>
          <w:szCs w:val="24"/>
          <w:u w:val="none"/>
          <w:rtl/>
        </w:rPr>
      </w:pPr>
    </w:p>
    <w:p w:rsidR="00F26927" w:rsidRPr="00F26927" w:rsidRDefault="00F26927" w:rsidP="00F26927">
      <w:pPr>
        <w:rPr>
          <w:rtl/>
        </w:rPr>
      </w:pPr>
    </w:p>
    <w:p w:rsidR="00425F80" w:rsidRDefault="00425F80" w:rsidP="00F26927">
      <w:pPr>
        <w:pStyle w:val="1"/>
        <w:jc w:val="left"/>
        <w:rPr>
          <w:sz w:val="24"/>
          <w:szCs w:val="24"/>
          <w:rtl/>
        </w:rPr>
      </w:pPr>
      <w:r w:rsidRPr="00880494">
        <w:rPr>
          <w:sz w:val="24"/>
          <w:szCs w:val="24"/>
          <w:rtl/>
        </w:rPr>
        <w:t>נספח ב'</w:t>
      </w:r>
      <w:r w:rsidRPr="00880494">
        <w:rPr>
          <w:rFonts w:hint="cs"/>
          <w:sz w:val="24"/>
          <w:szCs w:val="24"/>
          <w:rtl/>
        </w:rPr>
        <w:t xml:space="preserve"> </w:t>
      </w:r>
    </w:p>
    <w:p w:rsidR="00F26927" w:rsidRPr="00F26927" w:rsidRDefault="00F26927" w:rsidP="00F26927">
      <w:pPr>
        <w:rPr>
          <w:rtl/>
        </w:rPr>
      </w:pPr>
    </w:p>
    <w:p w:rsidR="00425F80" w:rsidRPr="00F26927" w:rsidRDefault="00425F80" w:rsidP="00F26927">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635266">
      <w:pPr>
        <w:spacing w:line="360" w:lineRule="auto"/>
        <w:rPr>
          <w:rtl/>
        </w:rPr>
      </w:pPr>
      <w:proofErr w:type="spellStart"/>
      <w:r>
        <w:rPr>
          <w:rtl/>
        </w:rPr>
        <w:t>רח</w:t>
      </w:r>
      <w:proofErr w:type="spellEnd"/>
      <w:r>
        <w:rPr>
          <w:rtl/>
        </w:rPr>
        <w:t>' ויצמן 6</w:t>
      </w:r>
    </w:p>
    <w:p w:rsidR="00425F80" w:rsidRDefault="00425F80" w:rsidP="003059EE">
      <w:pPr>
        <w:pStyle w:val="1"/>
        <w:jc w:val="left"/>
        <w:rPr>
          <w:rtl/>
        </w:rPr>
      </w:pPr>
      <w:r>
        <w:rPr>
          <w:rtl/>
        </w:rPr>
        <w:t>תל אביב 64239</w:t>
      </w:r>
    </w:p>
    <w:p w:rsidR="00425F80" w:rsidRDefault="00425F80" w:rsidP="00F26927">
      <w:pPr>
        <w:spacing w:line="360" w:lineRule="auto"/>
        <w:rPr>
          <w:rtl/>
        </w:rPr>
      </w:pPr>
      <w:r>
        <w:rPr>
          <w:rtl/>
        </w:rPr>
        <w:t>א.נ.,</w:t>
      </w:r>
    </w:p>
    <w:p w:rsidR="00425F80" w:rsidRPr="000C718E" w:rsidRDefault="00425F80" w:rsidP="003059EE">
      <w:pPr>
        <w:spacing w:line="360" w:lineRule="auto"/>
        <w:jc w:val="center"/>
        <w:rPr>
          <w:szCs w:val="28"/>
          <w:u w:val="single"/>
          <w:rtl/>
        </w:rPr>
      </w:pPr>
      <w:r>
        <w:rPr>
          <w:szCs w:val="28"/>
          <w:rtl/>
        </w:rPr>
        <w:t xml:space="preserve">הנדון: </w:t>
      </w:r>
      <w:r w:rsidRPr="00214379">
        <w:rPr>
          <w:szCs w:val="28"/>
          <w:u w:val="single"/>
          <w:rtl/>
        </w:rPr>
        <w:t xml:space="preserve">מכרז </w:t>
      </w:r>
      <w:r w:rsidRPr="00E67A9E">
        <w:rPr>
          <w:szCs w:val="28"/>
          <w:u w:val="single"/>
          <w:rtl/>
        </w:rPr>
        <w:t>מס'</w:t>
      </w:r>
      <w:r w:rsidR="00E67A9E">
        <w:rPr>
          <w:rFonts w:hint="cs"/>
          <w:szCs w:val="28"/>
          <w:u w:val="single"/>
          <w:rtl/>
        </w:rPr>
        <w:t xml:space="preserve"> </w:t>
      </w:r>
      <w:r w:rsidR="00F42D2E">
        <w:rPr>
          <w:b/>
          <w:bCs/>
          <w:u w:val="single"/>
          <w:rtl/>
        </w:rPr>
        <w:t>131092</w:t>
      </w:r>
      <w:r w:rsidR="00E67A9E" w:rsidRPr="00E67A9E">
        <w:rPr>
          <w:rFonts w:hint="cs"/>
          <w:szCs w:val="28"/>
          <w:u w:val="single"/>
          <w:rtl/>
        </w:rPr>
        <w:t xml:space="preserve"> </w:t>
      </w:r>
      <w:r w:rsidR="00F26927">
        <w:rPr>
          <w:rFonts w:hint="cs"/>
          <w:szCs w:val="28"/>
          <w:u w:val="single"/>
          <w:rtl/>
        </w:rPr>
        <w:t xml:space="preserve">לאספקת מנורות לד </w:t>
      </w:r>
    </w:p>
    <w:p w:rsidR="00425F80" w:rsidRDefault="00F26927" w:rsidP="003059EE">
      <w:pPr>
        <w:spacing w:line="360" w:lineRule="auto"/>
        <w:jc w:val="center"/>
        <w:rPr>
          <w:szCs w:val="28"/>
          <w:u w:val="single"/>
          <w:rtl/>
        </w:rPr>
      </w:pPr>
      <w:r>
        <w:rPr>
          <w:rFonts w:hint="cs"/>
          <w:szCs w:val="28"/>
          <w:u w:val="single"/>
          <w:rtl/>
        </w:rPr>
        <w:t>ל</w:t>
      </w:r>
      <w:r w:rsidR="00425F80">
        <w:rPr>
          <w:szCs w:val="28"/>
          <w:u w:val="single"/>
          <w:rtl/>
        </w:rPr>
        <w:t>מרכז הרפואי</w:t>
      </w:r>
      <w:r w:rsidR="00DD2922">
        <w:rPr>
          <w:rFonts w:hint="cs"/>
          <w:szCs w:val="28"/>
          <w:u w:val="single"/>
          <w:rtl/>
        </w:rPr>
        <w:t xml:space="preserve"> ת"א</w:t>
      </w:r>
      <w:r w:rsidR="00425F80">
        <w:rPr>
          <w:szCs w:val="28"/>
          <w:u w:val="single"/>
          <w:rtl/>
        </w:rPr>
        <w:t xml:space="preserve"> ע"ש </w:t>
      </w:r>
      <w:proofErr w:type="spellStart"/>
      <w:r w:rsidR="00425F80">
        <w:rPr>
          <w:szCs w:val="28"/>
          <w:u w:val="single"/>
          <w:rtl/>
        </w:rPr>
        <w:t>סוראסקי</w:t>
      </w:r>
      <w:proofErr w:type="spellEnd"/>
      <w:r w:rsidR="00425F80">
        <w:rPr>
          <w:szCs w:val="28"/>
          <w:u w:val="single"/>
          <w:rtl/>
        </w:rPr>
        <w:t xml:space="preserve"> </w:t>
      </w:r>
    </w:p>
    <w:p w:rsidR="00425F80" w:rsidRDefault="00425F80" w:rsidP="003059EE">
      <w:pPr>
        <w:spacing w:line="360" w:lineRule="auto"/>
        <w:rPr>
          <w:rtl/>
        </w:rPr>
      </w:pPr>
    </w:p>
    <w:p w:rsidR="00F26927" w:rsidRDefault="00425F80" w:rsidP="003059EE">
      <w:pPr>
        <w:numPr>
          <w:ilvl w:val="0"/>
          <w:numId w:val="3"/>
        </w:numPr>
        <w:spacing w:line="360" w:lineRule="auto"/>
        <w:ind w:right="0"/>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w:t>
      </w:r>
      <w:r w:rsidR="00F26927">
        <w:rPr>
          <w:rtl/>
        </w:rPr>
        <w:t>ל התנאים והדרישות המפורטים בהם.</w:t>
      </w:r>
    </w:p>
    <w:p w:rsidR="003059EE" w:rsidRDefault="003059EE" w:rsidP="003059EE">
      <w:pPr>
        <w:spacing w:line="360" w:lineRule="auto"/>
        <w:ind w:left="360"/>
        <w:rPr>
          <w:rtl/>
        </w:rPr>
      </w:pPr>
    </w:p>
    <w:p w:rsidR="00F26927" w:rsidRDefault="00425F80" w:rsidP="003059EE">
      <w:pPr>
        <w:numPr>
          <w:ilvl w:val="0"/>
          <w:numId w:val="3"/>
        </w:numPr>
        <w:spacing w:line="360" w:lineRule="auto"/>
        <w:ind w:right="0"/>
      </w:pPr>
      <w:r>
        <w:rPr>
          <w:rtl/>
        </w:rPr>
        <w:t>הנני מצהיר שקבלתי, במידה ובקשתי,</w:t>
      </w:r>
      <w:r w:rsidR="00F26927">
        <w:rPr>
          <w:rtl/>
        </w:rPr>
        <w:t xml:space="preserve"> את כל ההסברים בכל הקשור למכרז.</w:t>
      </w:r>
    </w:p>
    <w:p w:rsidR="003059EE" w:rsidRDefault="003059EE" w:rsidP="003059EE">
      <w:pPr>
        <w:spacing w:line="360" w:lineRule="auto"/>
        <w:ind w:left="360"/>
        <w:rPr>
          <w:rtl/>
        </w:rPr>
      </w:pPr>
    </w:p>
    <w:p w:rsidR="003059EE" w:rsidRDefault="00425F80" w:rsidP="003059EE">
      <w:pPr>
        <w:numPr>
          <w:ilvl w:val="0"/>
          <w:numId w:val="3"/>
        </w:numPr>
        <w:spacing w:line="360" w:lineRule="auto"/>
        <w:ind w:right="0"/>
      </w:pPr>
      <w:r>
        <w:rPr>
          <w:rtl/>
        </w:rPr>
        <w:t xml:space="preserve">אם אזכה במכרז הנ"ל, הנני מתחייב לעמוד לרשותכם </w:t>
      </w:r>
      <w:r w:rsidR="00254E87">
        <w:rPr>
          <w:rFonts w:hint="cs"/>
          <w:rtl/>
        </w:rPr>
        <w:t>ולבצע את העבודות שיוזמנו על ידכם</w:t>
      </w:r>
      <w:r>
        <w:rPr>
          <w:rtl/>
        </w:rPr>
        <w:t xml:space="preserve"> עפ"י כל תנאי המכרז המפורטים מסמכי המכרז, לשביעות רצונכם המלאה וזאת בתמורה שמפורטת בהצעת המחיר או במחיר </w:t>
      </w:r>
      <w:r w:rsidR="003059EE">
        <w:rPr>
          <w:rtl/>
        </w:rPr>
        <w:t>נמוך מכך כפי שיוסכם בין הצדדים</w:t>
      </w:r>
      <w:r w:rsidR="003059EE">
        <w:rPr>
          <w:rFonts w:hint="cs"/>
          <w:rtl/>
        </w:rPr>
        <w:t>.</w:t>
      </w:r>
    </w:p>
    <w:p w:rsidR="003059EE" w:rsidRDefault="003059EE" w:rsidP="003059EE">
      <w:pPr>
        <w:spacing w:line="360" w:lineRule="auto"/>
        <w:ind w:left="360"/>
        <w:rPr>
          <w:rtl/>
        </w:rPr>
      </w:pPr>
    </w:p>
    <w:p w:rsidR="003059EE" w:rsidRDefault="00254E87" w:rsidP="003059EE">
      <w:pPr>
        <w:numPr>
          <w:ilvl w:val="0"/>
          <w:numId w:val="3"/>
        </w:numPr>
        <w:spacing w:line="360" w:lineRule="auto"/>
        <w:ind w:right="0"/>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w:t>
      </w:r>
      <w:r w:rsidR="00E67A9E">
        <w:rPr>
          <w:rFonts w:hint="cs"/>
          <w:rtl/>
        </w:rPr>
        <w:t>י</w:t>
      </w:r>
      <w:r w:rsidR="00425F80">
        <w:rPr>
          <w:rtl/>
        </w:rPr>
        <w:t>גוד בין תנאי כלשהו בתנאים הכלליים לבין תנאי כלשהו בתנאים המיוחדים</w:t>
      </w:r>
      <w:r w:rsidR="000A2BB3">
        <w:rPr>
          <w:rtl/>
        </w:rPr>
        <w:t>, תנאי מיוחד יגבר על תנאי כללי.</w:t>
      </w:r>
    </w:p>
    <w:p w:rsidR="003059EE" w:rsidRDefault="003059EE" w:rsidP="003059EE">
      <w:pPr>
        <w:spacing w:line="360" w:lineRule="auto"/>
        <w:ind w:left="360"/>
      </w:pPr>
    </w:p>
    <w:p w:rsidR="00F630B7" w:rsidRPr="005C5E39" w:rsidRDefault="00425F80" w:rsidP="003059EE">
      <w:pPr>
        <w:numPr>
          <w:ilvl w:val="0"/>
          <w:numId w:val="3"/>
        </w:numPr>
        <w:spacing w:line="360" w:lineRule="auto"/>
        <w:ind w:right="0"/>
      </w:pPr>
      <w:r w:rsidRPr="007E6C3B">
        <w:rPr>
          <w:rFonts w:hint="cs"/>
          <w:b/>
          <w:bCs/>
          <w:rtl/>
        </w:rPr>
        <w:t>הצעת המחיר</w:t>
      </w:r>
      <w:r w:rsidR="00F630B7" w:rsidRPr="007E6C3B">
        <w:rPr>
          <w:rFonts w:hint="cs"/>
          <w:b/>
          <w:bCs/>
          <w:rtl/>
        </w:rPr>
        <w:t>:</w:t>
      </w:r>
    </w:p>
    <w:p w:rsidR="00F26927" w:rsidRDefault="00741E50" w:rsidP="00AF627D">
      <w:pPr>
        <w:numPr>
          <w:ilvl w:val="0"/>
          <w:numId w:val="6"/>
        </w:numPr>
        <w:spacing w:line="360" w:lineRule="auto"/>
        <w:rPr>
          <w:rtl/>
        </w:rPr>
      </w:pPr>
      <w:r>
        <w:rPr>
          <w:rFonts w:hint="cs"/>
          <w:rtl/>
        </w:rPr>
        <w:t>הצעת המחיר</w:t>
      </w:r>
      <w:r w:rsidR="00AF627D">
        <w:rPr>
          <w:rFonts w:hint="cs"/>
          <w:rtl/>
        </w:rPr>
        <w:t xml:space="preserve"> תינתן ע"ג נספח זה</w:t>
      </w:r>
      <w:r w:rsidR="00F630B7" w:rsidRPr="005C5E39">
        <w:rPr>
          <w:rFonts w:hint="cs"/>
          <w:rtl/>
        </w:rPr>
        <w:t xml:space="preserve"> </w:t>
      </w:r>
      <w:r w:rsidR="00AF627D">
        <w:rPr>
          <w:rFonts w:hint="cs"/>
          <w:rtl/>
        </w:rPr>
        <w:t>ו</w:t>
      </w:r>
      <w:r>
        <w:rPr>
          <w:rFonts w:hint="cs"/>
          <w:rtl/>
        </w:rPr>
        <w:t>כוללת</w:t>
      </w:r>
      <w:r w:rsidR="00F630B7" w:rsidRPr="005C5E39">
        <w:rPr>
          <w:rFonts w:hint="cs"/>
          <w:rtl/>
        </w:rPr>
        <w:t xml:space="preserve"> אספקה הובלה</w:t>
      </w:r>
      <w:r w:rsidR="00AF627D">
        <w:rPr>
          <w:rFonts w:hint="cs"/>
          <w:rtl/>
        </w:rPr>
        <w:t xml:space="preserve"> </w:t>
      </w:r>
      <w:r w:rsidR="000A2BB3">
        <w:rPr>
          <w:rFonts w:hint="cs"/>
          <w:rtl/>
        </w:rPr>
        <w:t>התקנה</w:t>
      </w:r>
      <w:r w:rsidR="00F630B7" w:rsidRPr="005C5E39">
        <w:rPr>
          <w:rFonts w:hint="cs"/>
          <w:rtl/>
        </w:rPr>
        <w:t xml:space="preserve"> וכל הוצאות הלוואי שתידרשנה </w:t>
      </w:r>
      <w:r w:rsidR="00D31141">
        <w:rPr>
          <w:rFonts w:hint="cs"/>
          <w:rtl/>
        </w:rPr>
        <w:t>כגון: ביטוחים, אחריות</w:t>
      </w:r>
      <w:r w:rsidR="00F630B7" w:rsidRPr="005C5E39">
        <w:rPr>
          <w:rFonts w:hint="cs"/>
          <w:rtl/>
        </w:rPr>
        <w:t>, חומרי עזר</w:t>
      </w:r>
      <w:r w:rsidR="00F43E77">
        <w:rPr>
          <w:rFonts w:hint="cs"/>
          <w:rtl/>
        </w:rPr>
        <w:t xml:space="preserve"> רווח הקבלן</w:t>
      </w:r>
      <w:r w:rsidR="00F630B7" w:rsidRPr="005C5E39">
        <w:rPr>
          <w:rFonts w:hint="cs"/>
          <w:rtl/>
        </w:rPr>
        <w:t xml:space="preserve"> וכד'. </w:t>
      </w:r>
    </w:p>
    <w:p w:rsidR="003059EE" w:rsidRDefault="003059EE" w:rsidP="003059EE">
      <w:pPr>
        <w:spacing w:line="360" w:lineRule="auto"/>
        <w:jc w:val="center"/>
        <w:rPr>
          <w:b/>
          <w:bCs/>
          <w:sz w:val="22"/>
          <w:szCs w:val="28"/>
          <w:u w:val="single"/>
          <w:rtl/>
        </w:rPr>
      </w:pPr>
    </w:p>
    <w:p w:rsidR="003059EE" w:rsidRDefault="003059EE" w:rsidP="003059EE">
      <w:pPr>
        <w:spacing w:line="360" w:lineRule="auto"/>
        <w:jc w:val="center"/>
        <w:rPr>
          <w:b/>
          <w:bCs/>
          <w:sz w:val="22"/>
          <w:szCs w:val="28"/>
          <w:u w:val="single"/>
          <w:rtl/>
        </w:rPr>
      </w:pPr>
    </w:p>
    <w:p w:rsidR="003059EE" w:rsidRDefault="003059EE" w:rsidP="003059EE">
      <w:pPr>
        <w:spacing w:line="360" w:lineRule="auto"/>
        <w:jc w:val="center"/>
        <w:rPr>
          <w:b/>
          <w:bCs/>
          <w:sz w:val="22"/>
          <w:szCs w:val="28"/>
          <w:u w:val="single"/>
          <w:rtl/>
        </w:rPr>
      </w:pPr>
    </w:p>
    <w:p w:rsidR="003059EE" w:rsidRDefault="003059EE" w:rsidP="003059EE">
      <w:pPr>
        <w:spacing w:line="360" w:lineRule="auto"/>
        <w:jc w:val="center"/>
        <w:rPr>
          <w:b/>
          <w:bCs/>
          <w:sz w:val="22"/>
          <w:szCs w:val="28"/>
          <w:u w:val="single"/>
          <w:rtl/>
        </w:rPr>
      </w:pPr>
    </w:p>
    <w:p w:rsidR="003059EE" w:rsidRDefault="003059EE" w:rsidP="003059EE">
      <w:pPr>
        <w:spacing w:line="360" w:lineRule="auto"/>
        <w:jc w:val="center"/>
        <w:rPr>
          <w:b/>
          <w:bCs/>
          <w:sz w:val="22"/>
          <w:szCs w:val="28"/>
          <w:u w:val="single"/>
          <w:rtl/>
        </w:rPr>
      </w:pPr>
    </w:p>
    <w:p w:rsidR="00AF627D" w:rsidRDefault="00AF627D" w:rsidP="003059EE">
      <w:pPr>
        <w:spacing w:line="360" w:lineRule="auto"/>
        <w:jc w:val="center"/>
        <w:rPr>
          <w:b/>
          <w:bCs/>
          <w:sz w:val="22"/>
          <w:szCs w:val="28"/>
          <w:u w:val="single"/>
          <w:rtl/>
        </w:rPr>
      </w:pPr>
    </w:p>
    <w:p w:rsidR="00AF627D" w:rsidRDefault="00AF627D" w:rsidP="003059EE">
      <w:pPr>
        <w:spacing w:line="360" w:lineRule="auto"/>
        <w:jc w:val="center"/>
        <w:rPr>
          <w:b/>
          <w:bCs/>
          <w:sz w:val="22"/>
          <w:szCs w:val="28"/>
          <w:u w:val="single"/>
          <w:rtl/>
        </w:rPr>
      </w:pPr>
    </w:p>
    <w:p w:rsidR="00AD2B2A" w:rsidRPr="00AD2B2A" w:rsidRDefault="00AD2B2A" w:rsidP="003059EE">
      <w:pPr>
        <w:spacing w:line="360" w:lineRule="auto"/>
        <w:jc w:val="center"/>
        <w:rPr>
          <w:b/>
          <w:bCs/>
          <w:u w:val="single"/>
          <w:rtl/>
        </w:rPr>
      </w:pPr>
      <w:r w:rsidRPr="00AD2B2A">
        <w:rPr>
          <w:rFonts w:hint="cs"/>
          <w:b/>
          <w:bCs/>
          <w:sz w:val="22"/>
          <w:szCs w:val="28"/>
          <w:u w:val="single"/>
          <w:rtl/>
        </w:rPr>
        <w:t>הצעת מחיר</w:t>
      </w:r>
      <w:r w:rsidRPr="00AD2B2A">
        <w:rPr>
          <w:b/>
          <w:bCs/>
          <w:sz w:val="22"/>
          <w:szCs w:val="28"/>
          <w:u w:val="single"/>
        </w:rPr>
        <w:t>:</w:t>
      </w:r>
    </w:p>
    <w:p w:rsidR="00AD2B2A" w:rsidRPr="00CE4DDD" w:rsidRDefault="00AD2B2A" w:rsidP="003059EE">
      <w:pPr>
        <w:spacing w:line="360" w:lineRule="auto"/>
        <w:rPr>
          <w:rtl/>
        </w:rPr>
      </w:pPr>
    </w:p>
    <w:tbl>
      <w:tblPr>
        <w:tblStyle w:val="a4"/>
        <w:bidiVisual/>
        <w:tblW w:w="0" w:type="auto"/>
        <w:tblLook w:val="04A0"/>
      </w:tblPr>
      <w:tblGrid>
        <w:gridCol w:w="648"/>
        <w:gridCol w:w="3260"/>
        <w:gridCol w:w="1204"/>
        <w:gridCol w:w="1705"/>
        <w:gridCol w:w="1705"/>
      </w:tblGrid>
      <w:tr w:rsidR="000A2BB3" w:rsidTr="00496872">
        <w:tc>
          <w:tcPr>
            <w:tcW w:w="648" w:type="dxa"/>
            <w:vAlign w:val="center"/>
          </w:tcPr>
          <w:p w:rsidR="000A2BB3" w:rsidRDefault="00496872" w:rsidP="003059EE">
            <w:pPr>
              <w:spacing w:line="360" w:lineRule="auto"/>
              <w:jc w:val="center"/>
              <w:rPr>
                <w:rtl/>
              </w:rPr>
            </w:pPr>
            <w:r>
              <w:rPr>
                <w:rFonts w:hint="cs"/>
                <w:rtl/>
              </w:rPr>
              <w:t>סעיף</w:t>
            </w:r>
          </w:p>
        </w:tc>
        <w:tc>
          <w:tcPr>
            <w:tcW w:w="3260" w:type="dxa"/>
            <w:vAlign w:val="center"/>
          </w:tcPr>
          <w:p w:rsidR="000A2BB3" w:rsidRDefault="00496872" w:rsidP="003059EE">
            <w:pPr>
              <w:spacing w:line="360" w:lineRule="auto"/>
              <w:jc w:val="center"/>
              <w:rPr>
                <w:rtl/>
              </w:rPr>
            </w:pPr>
            <w:r>
              <w:rPr>
                <w:rFonts w:hint="cs"/>
                <w:rtl/>
              </w:rPr>
              <w:t>תאור</w:t>
            </w:r>
          </w:p>
        </w:tc>
        <w:tc>
          <w:tcPr>
            <w:tcW w:w="1204" w:type="dxa"/>
            <w:vAlign w:val="center"/>
          </w:tcPr>
          <w:p w:rsidR="000A2BB3" w:rsidRDefault="00496872" w:rsidP="003059EE">
            <w:pPr>
              <w:spacing w:line="360" w:lineRule="auto"/>
              <w:jc w:val="center"/>
              <w:rPr>
                <w:rtl/>
              </w:rPr>
            </w:pPr>
            <w:r>
              <w:rPr>
                <w:rFonts w:hint="cs"/>
                <w:rtl/>
              </w:rPr>
              <w:t>כמות</w:t>
            </w:r>
          </w:p>
        </w:tc>
        <w:tc>
          <w:tcPr>
            <w:tcW w:w="1705" w:type="dxa"/>
            <w:vAlign w:val="center"/>
          </w:tcPr>
          <w:p w:rsidR="000A2BB3" w:rsidRDefault="00496872" w:rsidP="003059EE">
            <w:pPr>
              <w:spacing w:line="360" w:lineRule="auto"/>
              <w:jc w:val="center"/>
              <w:rPr>
                <w:rtl/>
              </w:rPr>
            </w:pPr>
            <w:r>
              <w:rPr>
                <w:rFonts w:hint="cs"/>
                <w:rtl/>
              </w:rPr>
              <w:t xml:space="preserve">מחיר </w:t>
            </w:r>
            <w:proofErr w:type="spellStart"/>
            <w:r>
              <w:rPr>
                <w:rFonts w:hint="cs"/>
                <w:rtl/>
              </w:rPr>
              <w:t>יח</w:t>
            </w:r>
            <w:proofErr w:type="spellEnd"/>
            <w:r>
              <w:rPr>
                <w:rFonts w:hint="cs"/>
                <w:rtl/>
              </w:rPr>
              <w:t>'</w:t>
            </w:r>
          </w:p>
        </w:tc>
        <w:tc>
          <w:tcPr>
            <w:tcW w:w="1705" w:type="dxa"/>
            <w:vAlign w:val="center"/>
          </w:tcPr>
          <w:p w:rsidR="000A2BB3" w:rsidRDefault="00496872" w:rsidP="003059EE">
            <w:pPr>
              <w:spacing w:line="360" w:lineRule="auto"/>
              <w:jc w:val="center"/>
              <w:rPr>
                <w:rtl/>
              </w:rPr>
            </w:pPr>
            <w:r>
              <w:rPr>
                <w:rFonts w:hint="cs"/>
                <w:rtl/>
              </w:rPr>
              <w:t>סה"כ</w:t>
            </w:r>
          </w:p>
        </w:tc>
      </w:tr>
      <w:tr w:rsidR="000A2BB3" w:rsidTr="00496872">
        <w:tc>
          <w:tcPr>
            <w:tcW w:w="648" w:type="dxa"/>
            <w:vAlign w:val="center"/>
          </w:tcPr>
          <w:p w:rsidR="000A2BB3" w:rsidRDefault="00496872" w:rsidP="003059EE">
            <w:pPr>
              <w:spacing w:line="360" w:lineRule="auto"/>
              <w:jc w:val="center"/>
              <w:rPr>
                <w:rtl/>
              </w:rPr>
            </w:pPr>
            <w:r>
              <w:rPr>
                <w:rFonts w:hint="cs"/>
                <w:rtl/>
              </w:rPr>
              <w:t>1</w:t>
            </w:r>
          </w:p>
        </w:tc>
        <w:tc>
          <w:tcPr>
            <w:tcW w:w="3260" w:type="dxa"/>
            <w:vAlign w:val="center"/>
          </w:tcPr>
          <w:p w:rsidR="000A2BB3" w:rsidRDefault="00496872" w:rsidP="003059EE">
            <w:pPr>
              <w:spacing w:line="360" w:lineRule="auto"/>
              <w:rPr>
                <w:rtl/>
              </w:rPr>
            </w:pPr>
            <w:r>
              <w:rPr>
                <w:rFonts w:hint="cs"/>
                <w:rtl/>
              </w:rPr>
              <w:t>אספקה בלבד של נורות לד לפי המפרט הטכני</w:t>
            </w:r>
          </w:p>
        </w:tc>
        <w:tc>
          <w:tcPr>
            <w:tcW w:w="1204" w:type="dxa"/>
            <w:vAlign w:val="center"/>
          </w:tcPr>
          <w:p w:rsidR="000A2BB3" w:rsidRDefault="00496872" w:rsidP="003059EE">
            <w:pPr>
              <w:spacing w:line="360" w:lineRule="auto"/>
              <w:jc w:val="center"/>
              <w:rPr>
                <w:rtl/>
              </w:rPr>
            </w:pPr>
            <w:r>
              <w:rPr>
                <w:rFonts w:hint="cs"/>
                <w:rtl/>
              </w:rPr>
              <w:t>500</w:t>
            </w:r>
          </w:p>
        </w:tc>
        <w:tc>
          <w:tcPr>
            <w:tcW w:w="1705" w:type="dxa"/>
            <w:vAlign w:val="center"/>
          </w:tcPr>
          <w:p w:rsidR="000A2BB3" w:rsidRDefault="000A2BB3" w:rsidP="003059EE">
            <w:pPr>
              <w:spacing w:line="360" w:lineRule="auto"/>
              <w:jc w:val="center"/>
              <w:rPr>
                <w:rtl/>
              </w:rPr>
            </w:pPr>
          </w:p>
        </w:tc>
        <w:tc>
          <w:tcPr>
            <w:tcW w:w="1705" w:type="dxa"/>
            <w:vAlign w:val="center"/>
          </w:tcPr>
          <w:p w:rsidR="000A2BB3" w:rsidRDefault="000A2BB3" w:rsidP="003059EE">
            <w:pPr>
              <w:spacing w:line="360" w:lineRule="auto"/>
              <w:jc w:val="center"/>
              <w:rPr>
                <w:rtl/>
              </w:rPr>
            </w:pPr>
          </w:p>
        </w:tc>
      </w:tr>
      <w:tr w:rsidR="000A2BB3" w:rsidTr="00496872">
        <w:tc>
          <w:tcPr>
            <w:tcW w:w="648" w:type="dxa"/>
            <w:vAlign w:val="center"/>
          </w:tcPr>
          <w:p w:rsidR="000A2BB3" w:rsidRDefault="00496872" w:rsidP="003059EE">
            <w:pPr>
              <w:spacing w:line="360" w:lineRule="auto"/>
              <w:jc w:val="center"/>
              <w:rPr>
                <w:rtl/>
              </w:rPr>
            </w:pPr>
            <w:r>
              <w:rPr>
                <w:rFonts w:hint="cs"/>
                <w:rtl/>
              </w:rPr>
              <w:t>2</w:t>
            </w:r>
          </w:p>
        </w:tc>
        <w:tc>
          <w:tcPr>
            <w:tcW w:w="3260" w:type="dxa"/>
            <w:vAlign w:val="center"/>
          </w:tcPr>
          <w:p w:rsidR="000A2BB3" w:rsidRDefault="00496872" w:rsidP="003059EE">
            <w:pPr>
              <w:spacing w:line="360" w:lineRule="auto"/>
              <w:rPr>
                <w:rtl/>
              </w:rPr>
            </w:pPr>
            <w:r>
              <w:rPr>
                <w:rFonts w:hint="cs"/>
                <w:rtl/>
              </w:rPr>
              <w:t>התקנה של נורת לד לרבות התאמות נדרשות בגוף תאורה קיים ( מחיר סעיף זה לא יפחת מ-25 ₪ )</w:t>
            </w:r>
          </w:p>
        </w:tc>
        <w:tc>
          <w:tcPr>
            <w:tcW w:w="1204" w:type="dxa"/>
            <w:vAlign w:val="center"/>
          </w:tcPr>
          <w:p w:rsidR="000A2BB3" w:rsidRDefault="00496872" w:rsidP="003059EE">
            <w:pPr>
              <w:spacing w:line="360" w:lineRule="auto"/>
              <w:jc w:val="center"/>
              <w:rPr>
                <w:rtl/>
              </w:rPr>
            </w:pPr>
            <w:r>
              <w:rPr>
                <w:rFonts w:hint="cs"/>
                <w:rtl/>
              </w:rPr>
              <w:t>400</w:t>
            </w:r>
          </w:p>
        </w:tc>
        <w:tc>
          <w:tcPr>
            <w:tcW w:w="1705" w:type="dxa"/>
            <w:vAlign w:val="center"/>
          </w:tcPr>
          <w:p w:rsidR="000A2BB3" w:rsidRDefault="000A2BB3" w:rsidP="003059EE">
            <w:pPr>
              <w:spacing w:line="360" w:lineRule="auto"/>
              <w:jc w:val="center"/>
              <w:rPr>
                <w:rtl/>
              </w:rPr>
            </w:pPr>
          </w:p>
        </w:tc>
        <w:tc>
          <w:tcPr>
            <w:tcW w:w="1705" w:type="dxa"/>
            <w:vAlign w:val="center"/>
          </w:tcPr>
          <w:p w:rsidR="000A2BB3" w:rsidRDefault="000A2BB3" w:rsidP="003059EE">
            <w:pPr>
              <w:spacing w:line="360" w:lineRule="auto"/>
              <w:jc w:val="center"/>
              <w:rPr>
                <w:rtl/>
              </w:rPr>
            </w:pPr>
          </w:p>
        </w:tc>
      </w:tr>
      <w:tr w:rsidR="000A2BB3" w:rsidTr="00496872">
        <w:tc>
          <w:tcPr>
            <w:tcW w:w="648" w:type="dxa"/>
            <w:vAlign w:val="center"/>
          </w:tcPr>
          <w:p w:rsidR="000A2BB3" w:rsidRDefault="00496872" w:rsidP="003059EE">
            <w:pPr>
              <w:spacing w:line="360" w:lineRule="auto"/>
              <w:jc w:val="center"/>
              <w:rPr>
                <w:rtl/>
              </w:rPr>
            </w:pPr>
            <w:r>
              <w:rPr>
                <w:rFonts w:hint="cs"/>
                <w:rtl/>
              </w:rPr>
              <w:t>3</w:t>
            </w:r>
          </w:p>
        </w:tc>
        <w:tc>
          <w:tcPr>
            <w:tcW w:w="3260" w:type="dxa"/>
            <w:vAlign w:val="center"/>
          </w:tcPr>
          <w:p w:rsidR="000A2BB3" w:rsidRDefault="00496872" w:rsidP="003059EE">
            <w:pPr>
              <w:spacing w:line="360" w:lineRule="auto"/>
              <w:rPr>
                <w:rtl/>
              </w:rPr>
            </w:pPr>
            <w:r>
              <w:rPr>
                <w:rFonts w:hint="cs"/>
                <w:rtl/>
              </w:rPr>
              <w:t>התקנה של נורת לד בגוף תאורה קיים (ללא ביצוע התאמות)</w:t>
            </w:r>
          </w:p>
        </w:tc>
        <w:tc>
          <w:tcPr>
            <w:tcW w:w="1204" w:type="dxa"/>
            <w:vAlign w:val="center"/>
          </w:tcPr>
          <w:p w:rsidR="000A2BB3" w:rsidRDefault="00496872" w:rsidP="003059EE">
            <w:pPr>
              <w:spacing w:line="360" w:lineRule="auto"/>
              <w:jc w:val="center"/>
              <w:rPr>
                <w:rtl/>
              </w:rPr>
            </w:pPr>
            <w:r>
              <w:rPr>
                <w:rFonts w:hint="cs"/>
                <w:rtl/>
              </w:rPr>
              <w:t>100</w:t>
            </w:r>
          </w:p>
        </w:tc>
        <w:tc>
          <w:tcPr>
            <w:tcW w:w="1705" w:type="dxa"/>
            <w:vAlign w:val="center"/>
          </w:tcPr>
          <w:p w:rsidR="000A2BB3" w:rsidRDefault="000A2BB3" w:rsidP="003059EE">
            <w:pPr>
              <w:spacing w:line="360" w:lineRule="auto"/>
              <w:jc w:val="center"/>
              <w:rPr>
                <w:rtl/>
              </w:rPr>
            </w:pPr>
          </w:p>
        </w:tc>
        <w:tc>
          <w:tcPr>
            <w:tcW w:w="1705" w:type="dxa"/>
            <w:vAlign w:val="center"/>
          </w:tcPr>
          <w:p w:rsidR="000A2BB3" w:rsidRDefault="000A2BB3" w:rsidP="003059EE">
            <w:pPr>
              <w:spacing w:line="360" w:lineRule="auto"/>
              <w:jc w:val="center"/>
              <w:rPr>
                <w:rtl/>
              </w:rPr>
            </w:pPr>
          </w:p>
        </w:tc>
      </w:tr>
      <w:tr w:rsidR="00496872" w:rsidTr="00F26927">
        <w:trPr>
          <w:trHeight w:val="492"/>
        </w:trPr>
        <w:tc>
          <w:tcPr>
            <w:tcW w:w="6817" w:type="dxa"/>
            <w:gridSpan w:val="4"/>
            <w:vAlign w:val="center"/>
          </w:tcPr>
          <w:p w:rsidR="00496872" w:rsidRDefault="00496872" w:rsidP="003059EE">
            <w:pPr>
              <w:spacing w:line="360" w:lineRule="auto"/>
              <w:jc w:val="right"/>
              <w:rPr>
                <w:rtl/>
              </w:rPr>
            </w:pPr>
            <w:r>
              <w:rPr>
                <w:rFonts w:hint="cs"/>
                <w:rtl/>
              </w:rPr>
              <w:t>סה"כ:</w:t>
            </w:r>
          </w:p>
        </w:tc>
        <w:tc>
          <w:tcPr>
            <w:tcW w:w="1705" w:type="dxa"/>
          </w:tcPr>
          <w:p w:rsidR="00496872" w:rsidRDefault="00496872" w:rsidP="003059EE">
            <w:pPr>
              <w:spacing w:line="360" w:lineRule="auto"/>
              <w:rPr>
                <w:rtl/>
              </w:rPr>
            </w:pPr>
          </w:p>
        </w:tc>
      </w:tr>
      <w:tr w:rsidR="00496872" w:rsidTr="00F26927">
        <w:trPr>
          <w:trHeight w:val="413"/>
        </w:trPr>
        <w:tc>
          <w:tcPr>
            <w:tcW w:w="6817" w:type="dxa"/>
            <w:gridSpan w:val="4"/>
            <w:vAlign w:val="center"/>
          </w:tcPr>
          <w:p w:rsidR="00496872" w:rsidRDefault="00496872" w:rsidP="003059EE">
            <w:pPr>
              <w:spacing w:line="360" w:lineRule="auto"/>
              <w:jc w:val="right"/>
              <w:rPr>
                <w:rtl/>
              </w:rPr>
            </w:pPr>
            <w:r>
              <w:rPr>
                <w:rFonts w:hint="cs"/>
                <w:rtl/>
              </w:rPr>
              <w:t>מע"מ 17%:</w:t>
            </w:r>
          </w:p>
        </w:tc>
        <w:tc>
          <w:tcPr>
            <w:tcW w:w="1705" w:type="dxa"/>
          </w:tcPr>
          <w:p w:rsidR="00496872" w:rsidRDefault="00496872" w:rsidP="003059EE">
            <w:pPr>
              <w:spacing w:line="360" w:lineRule="auto"/>
              <w:rPr>
                <w:rtl/>
              </w:rPr>
            </w:pPr>
          </w:p>
        </w:tc>
      </w:tr>
      <w:tr w:rsidR="00496872" w:rsidTr="00F26927">
        <w:trPr>
          <w:trHeight w:val="407"/>
        </w:trPr>
        <w:tc>
          <w:tcPr>
            <w:tcW w:w="6817" w:type="dxa"/>
            <w:gridSpan w:val="4"/>
            <w:vAlign w:val="center"/>
          </w:tcPr>
          <w:p w:rsidR="00496872" w:rsidRDefault="00496872" w:rsidP="003059EE">
            <w:pPr>
              <w:spacing w:line="360" w:lineRule="auto"/>
              <w:jc w:val="right"/>
              <w:rPr>
                <w:rtl/>
              </w:rPr>
            </w:pPr>
            <w:r>
              <w:rPr>
                <w:rFonts w:hint="cs"/>
                <w:rtl/>
              </w:rPr>
              <w:t>לתשלום:</w:t>
            </w:r>
          </w:p>
        </w:tc>
        <w:tc>
          <w:tcPr>
            <w:tcW w:w="1705" w:type="dxa"/>
          </w:tcPr>
          <w:p w:rsidR="00496872" w:rsidRDefault="00496872" w:rsidP="003059EE">
            <w:pPr>
              <w:spacing w:line="360" w:lineRule="auto"/>
              <w:rPr>
                <w:rtl/>
              </w:rPr>
            </w:pPr>
          </w:p>
        </w:tc>
      </w:tr>
    </w:tbl>
    <w:p w:rsidR="006770C7" w:rsidRDefault="006770C7" w:rsidP="003059EE">
      <w:pPr>
        <w:spacing w:line="360" w:lineRule="auto"/>
        <w:rPr>
          <w:rtl/>
        </w:rPr>
      </w:pPr>
    </w:p>
    <w:p w:rsidR="00F26927" w:rsidRPr="00CE4DDD" w:rsidRDefault="00F26927" w:rsidP="003059EE">
      <w:pPr>
        <w:spacing w:line="360" w:lineRule="auto"/>
      </w:pPr>
    </w:p>
    <w:p w:rsidR="00F26927" w:rsidRPr="00F26927" w:rsidRDefault="00425F80" w:rsidP="003059EE">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p>
    <w:p w:rsidR="00F26927" w:rsidRPr="00CE4DDD" w:rsidRDefault="00425F80" w:rsidP="00AF627D">
      <w:pPr>
        <w:spacing w:line="360" w:lineRule="auto"/>
        <w:ind w:left="360" w:right="360"/>
        <w:rPr>
          <w:b/>
          <w:bCs/>
        </w:rPr>
      </w:pP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4"/>
        <w:gridCol w:w="3378"/>
        <w:gridCol w:w="5081"/>
      </w:tblGrid>
      <w:tr w:rsidR="00CE4DDD" w:rsidRPr="00CE4DDD" w:rsidTr="00F26927">
        <w:tc>
          <w:tcPr>
            <w:tcW w:w="664" w:type="dxa"/>
          </w:tcPr>
          <w:p w:rsidR="00CE4DDD" w:rsidRPr="00CE4DDD" w:rsidRDefault="00F40D15" w:rsidP="003059EE">
            <w:pPr>
              <w:spacing w:line="360" w:lineRule="auto"/>
              <w:rPr>
                <w:rtl/>
              </w:rPr>
            </w:pPr>
            <w:r>
              <w:rPr>
                <w:rFonts w:hint="cs"/>
                <w:rtl/>
              </w:rPr>
              <w:t>1</w:t>
            </w:r>
            <w:r w:rsidR="0069473C">
              <w:rPr>
                <w:rFonts w:hint="cs"/>
                <w:rtl/>
              </w:rPr>
              <w:t>.</w:t>
            </w:r>
          </w:p>
        </w:tc>
        <w:tc>
          <w:tcPr>
            <w:tcW w:w="3378" w:type="dxa"/>
          </w:tcPr>
          <w:p w:rsidR="00CE4DDD" w:rsidRPr="00CE4DDD" w:rsidRDefault="00CE4DDD" w:rsidP="003059EE">
            <w:pPr>
              <w:spacing w:line="360" w:lineRule="auto"/>
              <w:rPr>
                <w:rtl/>
              </w:rPr>
            </w:pPr>
            <w:r w:rsidRPr="00CE4DDD">
              <w:rPr>
                <w:rtl/>
              </w:rPr>
              <w:t xml:space="preserve">טופס הגשת הצעה - </w:t>
            </w:r>
          </w:p>
        </w:tc>
        <w:tc>
          <w:tcPr>
            <w:tcW w:w="5081" w:type="dxa"/>
          </w:tcPr>
          <w:p w:rsidR="00CE4DDD" w:rsidRPr="00A623D0" w:rsidRDefault="00CE4DDD" w:rsidP="003059EE">
            <w:pPr>
              <w:spacing w:line="360" w:lineRule="auto"/>
              <w:rPr>
                <w:u w:val="single"/>
                <w:rtl/>
              </w:rPr>
            </w:pPr>
            <w:r w:rsidRPr="00A623D0">
              <w:rPr>
                <w:u w:val="single"/>
                <w:rtl/>
              </w:rPr>
              <w:t>חתום.</w:t>
            </w:r>
          </w:p>
        </w:tc>
      </w:tr>
      <w:tr w:rsidR="00CE4DDD" w:rsidRPr="00CE4DDD" w:rsidTr="00F26927">
        <w:tc>
          <w:tcPr>
            <w:tcW w:w="664" w:type="dxa"/>
          </w:tcPr>
          <w:p w:rsidR="00CE4DDD" w:rsidRPr="00CE4DDD" w:rsidRDefault="00F40D15" w:rsidP="003059EE">
            <w:pPr>
              <w:spacing w:line="360" w:lineRule="auto"/>
              <w:rPr>
                <w:rtl/>
              </w:rPr>
            </w:pPr>
            <w:r>
              <w:rPr>
                <w:rFonts w:hint="cs"/>
                <w:rtl/>
              </w:rPr>
              <w:t>2</w:t>
            </w:r>
            <w:r w:rsidR="0069473C">
              <w:rPr>
                <w:rFonts w:hint="cs"/>
                <w:rtl/>
              </w:rPr>
              <w:t>.</w:t>
            </w:r>
          </w:p>
        </w:tc>
        <w:tc>
          <w:tcPr>
            <w:tcW w:w="3378" w:type="dxa"/>
          </w:tcPr>
          <w:p w:rsidR="00CE4DDD" w:rsidRPr="00CE4DDD" w:rsidRDefault="00CE4DDD" w:rsidP="003059EE">
            <w:pPr>
              <w:spacing w:line="360" w:lineRule="auto"/>
              <w:rPr>
                <w:rtl/>
              </w:rPr>
            </w:pPr>
            <w:r w:rsidRPr="00CE4DDD">
              <w:rPr>
                <w:rtl/>
              </w:rPr>
              <w:t>תשקיף משתתף</w:t>
            </w:r>
            <w:r w:rsidRPr="00CE4DDD">
              <w:rPr>
                <w:rFonts w:hint="cs"/>
                <w:rtl/>
              </w:rPr>
              <w:t xml:space="preserve"> - </w:t>
            </w:r>
          </w:p>
        </w:tc>
        <w:tc>
          <w:tcPr>
            <w:tcW w:w="5081" w:type="dxa"/>
          </w:tcPr>
          <w:p w:rsidR="00CE4DDD" w:rsidRPr="00A623D0" w:rsidRDefault="00CE4DDD" w:rsidP="003059EE">
            <w:pPr>
              <w:spacing w:line="360" w:lineRule="auto"/>
              <w:rPr>
                <w:u w:val="single"/>
                <w:rtl/>
              </w:rPr>
            </w:pPr>
            <w:r w:rsidRPr="00A623D0">
              <w:rPr>
                <w:u w:val="single"/>
                <w:rtl/>
              </w:rPr>
              <w:t>חתום.</w:t>
            </w:r>
          </w:p>
        </w:tc>
      </w:tr>
      <w:tr w:rsidR="00CE4DDD" w:rsidRPr="00CE4DDD" w:rsidTr="00F26927">
        <w:tc>
          <w:tcPr>
            <w:tcW w:w="664" w:type="dxa"/>
          </w:tcPr>
          <w:p w:rsidR="00CE4DDD" w:rsidRPr="00CE4DDD" w:rsidRDefault="00F40D15" w:rsidP="003059EE">
            <w:pPr>
              <w:spacing w:line="360" w:lineRule="auto"/>
              <w:rPr>
                <w:rtl/>
              </w:rPr>
            </w:pPr>
            <w:r>
              <w:rPr>
                <w:rFonts w:hint="cs"/>
                <w:rtl/>
              </w:rPr>
              <w:t>3</w:t>
            </w:r>
            <w:r w:rsidR="0069473C">
              <w:rPr>
                <w:rFonts w:hint="cs"/>
                <w:rtl/>
              </w:rPr>
              <w:t>.</w:t>
            </w:r>
          </w:p>
        </w:tc>
        <w:tc>
          <w:tcPr>
            <w:tcW w:w="3378" w:type="dxa"/>
          </w:tcPr>
          <w:p w:rsidR="00CE4DDD" w:rsidRPr="00CE4DDD" w:rsidRDefault="00CE4DDD" w:rsidP="003059EE">
            <w:pPr>
              <w:spacing w:line="360" w:lineRule="auto"/>
              <w:rPr>
                <w:rtl/>
              </w:rPr>
            </w:pPr>
            <w:r w:rsidRPr="00CE4DDD">
              <w:rPr>
                <w:rFonts w:hint="cs"/>
                <w:rtl/>
              </w:rPr>
              <w:t xml:space="preserve">מפרט דרישות - </w:t>
            </w:r>
          </w:p>
        </w:tc>
        <w:tc>
          <w:tcPr>
            <w:tcW w:w="5081" w:type="dxa"/>
          </w:tcPr>
          <w:p w:rsidR="00CE4DDD" w:rsidRPr="00A623D0" w:rsidRDefault="00CE4DDD" w:rsidP="003059EE">
            <w:pPr>
              <w:spacing w:line="360" w:lineRule="auto"/>
              <w:rPr>
                <w:u w:val="single"/>
                <w:rtl/>
              </w:rPr>
            </w:pPr>
            <w:r w:rsidRPr="00A623D0">
              <w:rPr>
                <w:rFonts w:hint="cs"/>
                <w:u w:val="single"/>
                <w:rtl/>
              </w:rPr>
              <w:t>חתום.</w:t>
            </w:r>
          </w:p>
        </w:tc>
      </w:tr>
      <w:tr w:rsidR="00CE4DDD" w:rsidRPr="00CE4DDD" w:rsidTr="00F26927">
        <w:trPr>
          <w:trHeight w:val="285"/>
        </w:trPr>
        <w:tc>
          <w:tcPr>
            <w:tcW w:w="664" w:type="dxa"/>
          </w:tcPr>
          <w:p w:rsidR="00214379" w:rsidRPr="00CE4DDD" w:rsidRDefault="00F40D15" w:rsidP="003059EE">
            <w:pPr>
              <w:spacing w:line="360" w:lineRule="auto"/>
              <w:rPr>
                <w:rtl/>
              </w:rPr>
            </w:pPr>
            <w:r>
              <w:rPr>
                <w:rFonts w:hint="cs"/>
                <w:rtl/>
              </w:rPr>
              <w:t>4</w:t>
            </w:r>
            <w:r w:rsidR="0069473C">
              <w:rPr>
                <w:rFonts w:hint="cs"/>
                <w:rtl/>
              </w:rPr>
              <w:t>.</w:t>
            </w:r>
          </w:p>
        </w:tc>
        <w:tc>
          <w:tcPr>
            <w:tcW w:w="3378" w:type="dxa"/>
          </w:tcPr>
          <w:p w:rsidR="00214379" w:rsidRPr="00CE4DDD" w:rsidRDefault="00CE4DDD" w:rsidP="003059EE">
            <w:pPr>
              <w:spacing w:line="360" w:lineRule="auto"/>
              <w:rPr>
                <w:rtl/>
              </w:rPr>
            </w:pPr>
            <w:r w:rsidRPr="00CE4DDD">
              <w:rPr>
                <w:rFonts w:hint="cs"/>
                <w:rtl/>
              </w:rPr>
              <w:t xml:space="preserve">הסכם ונספחיו  - </w:t>
            </w:r>
          </w:p>
        </w:tc>
        <w:tc>
          <w:tcPr>
            <w:tcW w:w="5081" w:type="dxa"/>
          </w:tcPr>
          <w:p w:rsidR="00214379" w:rsidRPr="00A623D0" w:rsidRDefault="00CE4DDD" w:rsidP="003059EE">
            <w:pPr>
              <w:spacing w:line="360" w:lineRule="auto"/>
              <w:rPr>
                <w:u w:val="single"/>
                <w:rtl/>
              </w:rPr>
            </w:pPr>
            <w:r w:rsidRPr="00A623D0">
              <w:rPr>
                <w:rFonts w:hint="cs"/>
                <w:u w:val="single"/>
                <w:rtl/>
              </w:rPr>
              <w:t xml:space="preserve">חתום. </w:t>
            </w:r>
          </w:p>
        </w:tc>
      </w:tr>
      <w:tr w:rsidR="00400855" w:rsidRPr="00CE4DDD" w:rsidTr="00F26927">
        <w:tc>
          <w:tcPr>
            <w:tcW w:w="664" w:type="dxa"/>
          </w:tcPr>
          <w:p w:rsidR="00400855" w:rsidRDefault="00F40D15" w:rsidP="003059EE">
            <w:pPr>
              <w:spacing w:line="360" w:lineRule="auto"/>
              <w:rPr>
                <w:rtl/>
              </w:rPr>
            </w:pPr>
            <w:proofErr w:type="spellStart"/>
            <w:r>
              <w:rPr>
                <w:rFonts w:hint="cs"/>
                <w:rtl/>
              </w:rPr>
              <w:t>5א'.</w:t>
            </w:r>
            <w:proofErr w:type="spellEnd"/>
          </w:p>
        </w:tc>
        <w:tc>
          <w:tcPr>
            <w:tcW w:w="3378" w:type="dxa"/>
          </w:tcPr>
          <w:p w:rsidR="00400855" w:rsidRPr="00C27EB7" w:rsidRDefault="00F40D15" w:rsidP="003059EE">
            <w:pPr>
              <w:spacing w:line="360" w:lineRule="auto"/>
              <w:rPr>
                <w:rtl/>
              </w:rPr>
            </w:pPr>
            <w:r>
              <w:rPr>
                <w:rFonts w:hint="cs"/>
                <w:rtl/>
              </w:rPr>
              <w:t xml:space="preserve">לסעיף </w:t>
            </w:r>
            <w:proofErr w:type="spellStart"/>
            <w:r>
              <w:rPr>
                <w:rFonts w:hint="cs"/>
                <w:rtl/>
              </w:rPr>
              <w:t>5א</w:t>
            </w:r>
            <w:proofErr w:type="spellEnd"/>
            <w:r>
              <w:rPr>
                <w:rFonts w:hint="cs"/>
                <w:rtl/>
              </w:rPr>
              <w:t xml:space="preserve">' </w:t>
            </w:r>
            <w:r>
              <w:rPr>
                <w:rtl/>
              </w:rPr>
              <w:t>–</w:t>
            </w:r>
            <w:r>
              <w:rPr>
                <w:rFonts w:hint="cs"/>
                <w:rtl/>
              </w:rPr>
              <w:t xml:space="preserve"> </w:t>
            </w:r>
            <w:r w:rsidR="00F26927">
              <w:rPr>
                <w:rFonts w:hint="cs"/>
                <w:rtl/>
              </w:rPr>
              <w:t>כתב הסמכה מאת היצרן</w:t>
            </w:r>
          </w:p>
        </w:tc>
        <w:tc>
          <w:tcPr>
            <w:tcW w:w="5081" w:type="dxa"/>
          </w:tcPr>
          <w:p w:rsidR="00400855" w:rsidRPr="00C27EB7" w:rsidRDefault="00400855" w:rsidP="003059EE">
            <w:pPr>
              <w:spacing w:line="360" w:lineRule="auto"/>
              <w:rPr>
                <w:rtl/>
              </w:rPr>
            </w:pPr>
          </w:p>
        </w:tc>
      </w:tr>
      <w:tr w:rsidR="00BD4870" w:rsidRPr="00CE4DDD" w:rsidTr="00F26927">
        <w:tc>
          <w:tcPr>
            <w:tcW w:w="664" w:type="dxa"/>
          </w:tcPr>
          <w:p w:rsidR="00BD4870" w:rsidRPr="00BD4870" w:rsidRDefault="00BD4870" w:rsidP="003059EE">
            <w:pPr>
              <w:spacing w:line="360" w:lineRule="auto"/>
              <w:rPr>
                <w:rtl/>
              </w:rPr>
            </w:pPr>
            <w:proofErr w:type="spellStart"/>
            <w:r>
              <w:rPr>
                <w:rFonts w:hint="cs"/>
                <w:rtl/>
              </w:rPr>
              <w:t>5ב</w:t>
            </w:r>
            <w:proofErr w:type="spellEnd"/>
            <w:r>
              <w:rPr>
                <w:rFonts w:hint="cs"/>
                <w:rtl/>
              </w:rPr>
              <w:t>'</w:t>
            </w:r>
          </w:p>
        </w:tc>
        <w:tc>
          <w:tcPr>
            <w:tcW w:w="3378" w:type="dxa"/>
          </w:tcPr>
          <w:p w:rsidR="00BD4870" w:rsidRPr="00C27EB7" w:rsidRDefault="00BD4870" w:rsidP="003059EE">
            <w:pPr>
              <w:spacing w:line="360" w:lineRule="auto"/>
              <w:rPr>
                <w:rtl/>
              </w:rPr>
            </w:pPr>
            <w:r>
              <w:rPr>
                <w:rFonts w:hint="cs"/>
                <w:rtl/>
              </w:rPr>
              <w:t xml:space="preserve">לסעיף </w:t>
            </w:r>
            <w:proofErr w:type="spellStart"/>
            <w:r>
              <w:rPr>
                <w:rFonts w:hint="cs"/>
                <w:rtl/>
              </w:rPr>
              <w:t>5ב</w:t>
            </w:r>
            <w:proofErr w:type="spellEnd"/>
            <w:r>
              <w:rPr>
                <w:rFonts w:hint="cs"/>
                <w:rtl/>
              </w:rPr>
              <w:t xml:space="preserve">' </w:t>
            </w:r>
            <w:r w:rsidR="00F26927">
              <w:rPr>
                <w:rtl/>
              </w:rPr>
              <w:t>–</w:t>
            </w:r>
            <w:r>
              <w:rPr>
                <w:rFonts w:hint="cs"/>
                <w:rtl/>
              </w:rPr>
              <w:t xml:space="preserve"> </w:t>
            </w:r>
            <w:r w:rsidR="00F26927">
              <w:rPr>
                <w:rFonts w:hint="cs"/>
                <w:rtl/>
              </w:rPr>
              <w:t>צילום תעודת הסמכה בתוקף</w:t>
            </w:r>
          </w:p>
        </w:tc>
        <w:tc>
          <w:tcPr>
            <w:tcW w:w="5081" w:type="dxa"/>
          </w:tcPr>
          <w:p w:rsidR="00BD4870" w:rsidRPr="00C27EB7" w:rsidRDefault="00BD4870" w:rsidP="003059EE">
            <w:pPr>
              <w:spacing w:line="360" w:lineRule="auto"/>
              <w:rPr>
                <w:rtl/>
              </w:rPr>
            </w:pPr>
          </w:p>
        </w:tc>
      </w:tr>
      <w:tr w:rsidR="00F40D15" w:rsidRPr="00CE4DDD" w:rsidTr="00F26927">
        <w:tc>
          <w:tcPr>
            <w:tcW w:w="664" w:type="dxa"/>
          </w:tcPr>
          <w:p w:rsidR="00F40D15" w:rsidRPr="00F40D15" w:rsidRDefault="00F40D15" w:rsidP="003059EE">
            <w:pPr>
              <w:spacing w:line="360" w:lineRule="auto"/>
              <w:rPr>
                <w:rtl/>
              </w:rPr>
            </w:pPr>
            <w:proofErr w:type="spellStart"/>
            <w:r>
              <w:rPr>
                <w:rFonts w:hint="cs"/>
                <w:rtl/>
              </w:rPr>
              <w:t>5</w:t>
            </w:r>
            <w:r w:rsidR="00BD4870">
              <w:rPr>
                <w:rFonts w:hint="cs"/>
                <w:rtl/>
              </w:rPr>
              <w:t>ג</w:t>
            </w:r>
            <w:r>
              <w:rPr>
                <w:rFonts w:hint="cs"/>
                <w:rtl/>
              </w:rPr>
              <w:t>'.</w:t>
            </w:r>
            <w:proofErr w:type="spellEnd"/>
          </w:p>
        </w:tc>
        <w:tc>
          <w:tcPr>
            <w:tcW w:w="3378" w:type="dxa"/>
          </w:tcPr>
          <w:p w:rsidR="00F40D15" w:rsidRPr="00C27EB7" w:rsidRDefault="00F40D15" w:rsidP="003059EE">
            <w:pPr>
              <w:spacing w:line="360" w:lineRule="auto"/>
              <w:rPr>
                <w:rtl/>
              </w:rPr>
            </w:pPr>
            <w:r w:rsidRPr="00C27EB7">
              <w:rPr>
                <w:rFonts w:hint="cs"/>
                <w:rtl/>
              </w:rPr>
              <w:t xml:space="preserve">לסעיף 5 </w:t>
            </w:r>
            <w:r w:rsidR="00BD4870">
              <w:rPr>
                <w:rFonts w:hint="cs"/>
                <w:rtl/>
              </w:rPr>
              <w:t>ג</w:t>
            </w:r>
            <w:r w:rsidRPr="00C27EB7">
              <w:rPr>
                <w:rFonts w:hint="cs"/>
                <w:rtl/>
              </w:rPr>
              <w:t xml:space="preserve">' </w:t>
            </w:r>
            <w:r w:rsidRPr="00C27EB7">
              <w:rPr>
                <w:rtl/>
              </w:rPr>
              <w:t>–</w:t>
            </w:r>
            <w:r w:rsidR="00F26927">
              <w:rPr>
                <w:rFonts w:hint="cs"/>
                <w:rtl/>
                <w:lang w:eastAsia="en-US"/>
              </w:rPr>
              <w:t xml:space="preserve">טופס התחייבות חתום ע"י המציע </w:t>
            </w:r>
          </w:p>
        </w:tc>
        <w:tc>
          <w:tcPr>
            <w:tcW w:w="5081" w:type="dxa"/>
          </w:tcPr>
          <w:p w:rsidR="00F40D15" w:rsidRPr="00C27EB7" w:rsidRDefault="00F40D15" w:rsidP="003059EE">
            <w:pPr>
              <w:spacing w:line="360" w:lineRule="auto"/>
              <w:rPr>
                <w:rtl/>
              </w:rPr>
            </w:pPr>
          </w:p>
        </w:tc>
      </w:tr>
      <w:tr w:rsidR="00F40D15" w:rsidRPr="00CE4DDD" w:rsidTr="00F26927">
        <w:tc>
          <w:tcPr>
            <w:tcW w:w="664" w:type="dxa"/>
          </w:tcPr>
          <w:p w:rsidR="00F40D15" w:rsidRDefault="00666661" w:rsidP="003059EE">
            <w:pPr>
              <w:spacing w:line="360" w:lineRule="auto"/>
              <w:rPr>
                <w:rtl/>
              </w:rPr>
            </w:pPr>
            <w:proofErr w:type="spellStart"/>
            <w:r>
              <w:rPr>
                <w:rFonts w:hint="cs"/>
                <w:rtl/>
              </w:rPr>
              <w:t>5ד'</w:t>
            </w:r>
            <w:r w:rsidR="00F40D15">
              <w:rPr>
                <w:rFonts w:hint="cs"/>
                <w:rtl/>
              </w:rPr>
              <w:t>.</w:t>
            </w:r>
            <w:proofErr w:type="spellEnd"/>
          </w:p>
        </w:tc>
        <w:tc>
          <w:tcPr>
            <w:tcW w:w="3378" w:type="dxa"/>
          </w:tcPr>
          <w:p w:rsidR="00F40D15" w:rsidRPr="00C27EB7" w:rsidRDefault="00F40D15" w:rsidP="003059EE">
            <w:pPr>
              <w:spacing w:line="360" w:lineRule="auto"/>
              <w:rPr>
                <w:rtl/>
              </w:rPr>
            </w:pPr>
            <w:r>
              <w:rPr>
                <w:rFonts w:hint="cs"/>
                <w:rtl/>
              </w:rPr>
              <w:t xml:space="preserve">לסעיף </w:t>
            </w:r>
            <w:proofErr w:type="spellStart"/>
            <w:r>
              <w:rPr>
                <w:rFonts w:hint="cs"/>
                <w:rtl/>
              </w:rPr>
              <w:t>5</w:t>
            </w:r>
            <w:r w:rsidR="00666661">
              <w:rPr>
                <w:rFonts w:hint="cs"/>
                <w:rtl/>
              </w:rPr>
              <w:t>ד</w:t>
            </w:r>
            <w:proofErr w:type="spellEnd"/>
            <w:r>
              <w:rPr>
                <w:rFonts w:hint="cs"/>
                <w:rtl/>
              </w:rPr>
              <w:t xml:space="preserve">' </w:t>
            </w:r>
            <w:r>
              <w:rPr>
                <w:rtl/>
              </w:rPr>
              <w:t>–</w:t>
            </w:r>
            <w:r>
              <w:rPr>
                <w:rFonts w:hint="cs"/>
                <w:rtl/>
              </w:rPr>
              <w:t xml:space="preserve"> </w:t>
            </w:r>
            <w:r w:rsidR="00F26927">
              <w:rPr>
                <w:rFonts w:hint="cs"/>
                <w:rtl/>
                <w:lang w:eastAsia="en-US"/>
              </w:rPr>
              <w:t>טופס התחייבות חתום ע"י המציע</w:t>
            </w:r>
          </w:p>
        </w:tc>
        <w:tc>
          <w:tcPr>
            <w:tcW w:w="5081" w:type="dxa"/>
          </w:tcPr>
          <w:p w:rsidR="00F40D15" w:rsidRPr="00A623D0" w:rsidRDefault="00F40D15" w:rsidP="003059EE">
            <w:pPr>
              <w:spacing w:line="360" w:lineRule="auto"/>
              <w:rPr>
                <w:u w:val="single"/>
                <w:rtl/>
              </w:rPr>
            </w:pPr>
          </w:p>
        </w:tc>
      </w:tr>
      <w:tr w:rsidR="00F40D15" w:rsidRPr="00CE4DDD" w:rsidTr="00F26927">
        <w:tc>
          <w:tcPr>
            <w:tcW w:w="664" w:type="dxa"/>
          </w:tcPr>
          <w:p w:rsidR="00F40D15" w:rsidRDefault="00F40D15" w:rsidP="003059EE">
            <w:pPr>
              <w:spacing w:line="360" w:lineRule="auto"/>
              <w:rPr>
                <w:rtl/>
              </w:rPr>
            </w:pPr>
            <w:proofErr w:type="spellStart"/>
            <w:r>
              <w:rPr>
                <w:rFonts w:hint="cs"/>
                <w:rtl/>
              </w:rPr>
              <w:t>5</w:t>
            </w:r>
            <w:r w:rsidR="00666661">
              <w:rPr>
                <w:rFonts w:hint="cs"/>
                <w:rtl/>
              </w:rPr>
              <w:t>ה</w:t>
            </w:r>
            <w:r>
              <w:rPr>
                <w:rFonts w:hint="cs"/>
                <w:rtl/>
              </w:rPr>
              <w:t>'.</w:t>
            </w:r>
            <w:proofErr w:type="spellEnd"/>
          </w:p>
        </w:tc>
        <w:tc>
          <w:tcPr>
            <w:tcW w:w="3378" w:type="dxa"/>
          </w:tcPr>
          <w:p w:rsidR="00F40D15" w:rsidRPr="00C27EB7" w:rsidRDefault="00F40D15" w:rsidP="003059EE">
            <w:pPr>
              <w:spacing w:line="360" w:lineRule="auto"/>
              <w:rPr>
                <w:rtl/>
              </w:rPr>
            </w:pPr>
            <w:r w:rsidRPr="00C27EB7">
              <w:rPr>
                <w:rFonts w:hint="cs"/>
                <w:rtl/>
              </w:rPr>
              <w:t xml:space="preserve">לסעיף 5 </w:t>
            </w:r>
            <w:r w:rsidR="00666661">
              <w:rPr>
                <w:rFonts w:hint="cs"/>
                <w:rtl/>
              </w:rPr>
              <w:t>ה</w:t>
            </w:r>
            <w:r w:rsidRPr="00C27EB7">
              <w:rPr>
                <w:rFonts w:hint="cs"/>
                <w:rtl/>
              </w:rPr>
              <w:t xml:space="preserve">' </w:t>
            </w:r>
            <w:r w:rsidRPr="00C27EB7">
              <w:rPr>
                <w:rtl/>
              </w:rPr>
              <w:t>–</w:t>
            </w:r>
            <w:r w:rsidR="00F26927">
              <w:rPr>
                <w:rFonts w:hint="cs"/>
                <w:rtl/>
              </w:rPr>
              <w:t>תצהיר מנהל מטעם המציע שמנהליו לא הורשעו בעבירות פליליות עם קלון ב-5 שנים האחרונות מאושר ע"י עו"ד</w:t>
            </w:r>
          </w:p>
        </w:tc>
        <w:tc>
          <w:tcPr>
            <w:tcW w:w="5081" w:type="dxa"/>
          </w:tcPr>
          <w:p w:rsidR="00F40D15" w:rsidRPr="00A623D0" w:rsidRDefault="00F40D15" w:rsidP="003059EE">
            <w:pPr>
              <w:spacing w:line="360" w:lineRule="auto"/>
              <w:rPr>
                <w:u w:val="single"/>
                <w:rtl/>
              </w:rPr>
            </w:pPr>
          </w:p>
        </w:tc>
      </w:tr>
      <w:tr w:rsidR="00F40D15" w:rsidRPr="00CE4DDD" w:rsidTr="00F26927">
        <w:tc>
          <w:tcPr>
            <w:tcW w:w="664" w:type="dxa"/>
          </w:tcPr>
          <w:p w:rsidR="00F40D15" w:rsidRDefault="00F40D15" w:rsidP="003059EE">
            <w:pPr>
              <w:spacing w:line="360" w:lineRule="auto"/>
              <w:rPr>
                <w:rtl/>
              </w:rPr>
            </w:pPr>
            <w:proofErr w:type="spellStart"/>
            <w:r>
              <w:rPr>
                <w:rFonts w:hint="cs"/>
                <w:rtl/>
              </w:rPr>
              <w:t>5</w:t>
            </w:r>
            <w:r w:rsidR="00666661">
              <w:rPr>
                <w:rFonts w:hint="cs"/>
                <w:rtl/>
              </w:rPr>
              <w:t>ו</w:t>
            </w:r>
            <w:r>
              <w:rPr>
                <w:rFonts w:hint="cs"/>
                <w:rtl/>
              </w:rPr>
              <w:t>'.</w:t>
            </w:r>
            <w:proofErr w:type="spellEnd"/>
          </w:p>
        </w:tc>
        <w:tc>
          <w:tcPr>
            <w:tcW w:w="3378" w:type="dxa"/>
          </w:tcPr>
          <w:p w:rsidR="00F40D15" w:rsidRDefault="00F40D15" w:rsidP="003059EE">
            <w:pPr>
              <w:spacing w:line="360" w:lineRule="auto"/>
              <w:rPr>
                <w:rtl/>
                <w:lang w:eastAsia="en-US"/>
              </w:rPr>
            </w:pPr>
            <w:r w:rsidRPr="00C27EB7">
              <w:rPr>
                <w:rFonts w:hint="cs"/>
                <w:rtl/>
              </w:rPr>
              <w:t xml:space="preserve">לסעיף 5 </w:t>
            </w:r>
            <w:r w:rsidR="00666661">
              <w:rPr>
                <w:rFonts w:hint="cs"/>
                <w:rtl/>
              </w:rPr>
              <w:t>ו</w:t>
            </w:r>
            <w:r w:rsidRPr="00C27EB7">
              <w:rPr>
                <w:rFonts w:hint="cs"/>
                <w:rtl/>
              </w:rPr>
              <w:t xml:space="preserve">' </w:t>
            </w:r>
            <w:r w:rsidRPr="00C27EB7">
              <w:rPr>
                <w:rtl/>
              </w:rPr>
              <w:t>–</w:t>
            </w:r>
            <w:r w:rsidRPr="00C27EB7">
              <w:rPr>
                <w:rFonts w:hint="cs"/>
                <w:rtl/>
              </w:rPr>
              <w:t xml:space="preserve"> </w:t>
            </w:r>
            <w:r w:rsidR="00F26927" w:rsidRPr="00C27EB7">
              <w:rPr>
                <w:rFonts w:hint="cs"/>
                <w:rtl/>
              </w:rPr>
              <w:t>אישורים הנדרשים לפי חוק עסקאות גופים ציבוריים.</w:t>
            </w:r>
          </w:p>
        </w:tc>
        <w:tc>
          <w:tcPr>
            <w:tcW w:w="5081" w:type="dxa"/>
          </w:tcPr>
          <w:p w:rsidR="00F40D15" w:rsidRPr="00A623D0" w:rsidRDefault="00F40D15" w:rsidP="003059EE">
            <w:pPr>
              <w:spacing w:line="360" w:lineRule="auto"/>
              <w:rPr>
                <w:u w:val="single"/>
                <w:rtl/>
              </w:rPr>
            </w:pPr>
          </w:p>
        </w:tc>
      </w:tr>
      <w:tr w:rsidR="00F40D15" w:rsidRPr="00CE4DDD" w:rsidTr="00F26927">
        <w:tc>
          <w:tcPr>
            <w:tcW w:w="664" w:type="dxa"/>
          </w:tcPr>
          <w:p w:rsidR="00F40D15" w:rsidRDefault="00F40D15" w:rsidP="003059EE">
            <w:pPr>
              <w:spacing w:line="360" w:lineRule="auto"/>
              <w:rPr>
                <w:rtl/>
              </w:rPr>
            </w:pPr>
            <w:proofErr w:type="spellStart"/>
            <w:r>
              <w:rPr>
                <w:rFonts w:hint="cs"/>
                <w:rtl/>
              </w:rPr>
              <w:t>5</w:t>
            </w:r>
            <w:r w:rsidR="00666661">
              <w:rPr>
                <w:rFonts w:hint="cs"/>
                <w:rtl/>
              </w:rPr>
              <w:t>ז</w:t>
            </w:r>
            <w:r>
              <w:rPr>
                <w:rFonts w:hint="cs"/>
                <w:rtl/>
              </w:rPr>
              <w:t>'.</w:t>
            </w:r>
            <w:proofErr w:type="spellEnd"/>
          </w:p>
        </w:tc>
        <w:tc>
          <w:tcPr>
            <w:tcW w:w="3378" w:type="dxa"/>
          </w:tcPr>
          <w:p w:rsidR="00F40D15" w:rsidRDefault="00F40D15" w:rsidP="003059EE">
            <w:pPr>
              <w:spacing w:line="360" w:lineRule="auto"/>
              <w:ind w:right="360"/>
              <w:rPr>
                <w:rtl/>
                <w:lang w:eastAsia="en-US"/>
              </w:rPr>
            </w:pPr>
            <w:r w:rsidRPr="00C27EB7">
              <w:rPr>
                <w:rFonts w:hint="cs"/>
                <w:rtl/>
              </w:rPr>
              <w:t xml:space="preserve">לסעיף 5 </w:t>
            </w:r>
            <w:r w:rsidR="00666661">
              <w:rPr>
                <w:rFonts w:hint="cs"/>
                <w:rtl/>
              </w:rPr>
              <w:t>ז</w:t>
            </w:r>
            <w:r w:rsidRPr="00C27EB7">
              <w:rPr>
                <w:rFonts w:hint="cs"/>
                <w:rtl/>
              </w:rPr>
              <w:t xml:space="preserve">'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F40D15" w:rsidRPr="00C27EB7" w:rsidRDefault="00F40D15" w:rsidP="003059EE">
            <w:pPr>
              <w:spacing w:line="360" w:lineRule="auto"/>
              <w:rPr>
                <w:rtl/>
              </w:rPr>
            </w:pPr>
          </w:p>
        </w:tc>
        <w:tc>
          <w:tcPr>
            <w:tcW w:w="5081" w:type="dxa"/>
          </w:tcPr>
          <w:p w:rsidR="00F40D15" w:rsidRPr="00A623D0" w:rsidRDefault="00F40D15" w:rsidP="003059EE">
            <w:pPr>
              <w:spacing w:line="360" w:lineRule="auto"/>
              <w:rPr>
                <w:u w:val="single"/>
                <w:rtl/>
              </w:rPr>
            </w:pPr>
          </w:p>
        </w:tc>
      </w:tr>
      <w:tr w:rsidR="00F40D15" w:rsidRPr="00CE4DDD" w:rsidTr="00F26927">
        <w:tc>
          <w:tcPr>
            <w:tcW w:w="664" w:type="dxa"/>
          </w:tcPr>
          <w:p w:rsidR="00F40D15" w:rsidRDefault="00F40D15" w:rsidP="00666661">
            <w:pPr>
              <w:spacing w:line="360" w:lineRule="auto"/>
              <w:rPr>
                <w:rtl/>
              </w:rPr>
            </w:pPr>
            <w:proofErr w:type="spellStart"/>
            <w:r>
              <w:rPr>
                <w:rFonts w:hint="cs"/>
                <w:rtl/>
              </w:rPr>
              <w:t>5</w:t>
            </w:r>
            <w:r w:rsidR="00666661">
              <w:rPr>
                <w:rFonts w:hint="cs"/>
                <w:rtl/>
              </w:rPr>
              <w:t>ח</w:t>
            </w:r>
            <w:r>
              <w:rPr>
                <w:rFonts w:hint="cs"/>
                <w:rtl/>
              </w:rPr>
              <w:t>'.</w:t>
            </w:r>
            <w:proofErr w:type="spellEnd"/>
          </w:p>
        </w:tc>
        <w:tc>
          <w:tcPr>
            <w:tcW w:w="3378" w:type="dxa"/>
          </w:tcPr>
          <w:p w:rsidR="00F40D15" w:rsidRDefault="00F40D15" w:rsidP="00F26927">
            <w:pPr>
              <w:rPr>
                <w:rtl/>
                <w:lang w:eastAsia="en-US"/>
              </w:rPr>
            </w:pPr>
            <w:r w:rsidRPr="00F40D15">
              <w:rPr>
                <w:rFonts w:hint="cs"/>
                <w:rtl/>
              </w:rPr>
              <w:t xml:space="preserve">לסעיף 5 </w:t>
            </w:r>
            <w:r w:rsidR="00666661">
              <w:rPr>
                <w:rFonts w:hint="cs"/>
                <w:rtl/>
              </w:rPr>
              <w:t>ח</w:t>
            </w:r>
            <w:r>
              <w:rPr>
                <w:rFonts w:hint="cs"/>
                <w:rtl/>
              </w:rPr>
              <w:t xml:space="preserve">' </w:t>
            </w:r>
            <w:r>
              <w:rPr>
                <w:rtl/>
              </w:rPr>
              <w:t>–</w:t>
            </w:r>
            <w:r w:rsidR="00F26927" w:rsidRPr="00C27EB7">
              <w:rPr>
                <w:rFonts w:hint="cs"/>
                <w:rtl/>
              </w:rPr>
              <w:t xml:space="preserve"> קבלה על סך </w:t>
            </w:r>
            <w:r w:rsidR="00F26927">
              <w:rPr>
                <w:rFonts w:hint="cs"/>
                <w:rtl/>
              </w:rPr>
              <w:t>2</w:t>
            </w:r>
            <w:r w:rsidR="00F26927" w:rsidRPr="00C27EB7">
              <w:rPr>
                <w:rFonts w:hint="cs"/>
                <w:rtl/>
              </w:rPr>
              <w:t>00 ₪ עבור רכישת מסמכי המכרז.</w:t>
            </w:r>
          </w:p>
        </w:tc>
        <w:tc>
          <w:tcPr>
            <w:tcW w:w="5081" w:type="dxa"/>
          </w:tcPr>
          <w:p w:rsidR="00F40D15" w:rsidRPr="00A623D0" w:rsidRDefault="00F40D15" w:rsidP="00A623D0">
            <w:pPr>
              <w:spacing w:line="360" w:lineRule="auto"/>
              <w:rPr>
                <w:u w:val="single"/>
                <w:rtl/>
              </w:rPr>
            </w:pPr>
          </w:p>
        </w:tc>
      </w:tr>
      <w:tr w:rsidR="00AF627D" w:rsidRPr="00CE4DDD" w:rsidTr="00F26927">
        <w:tc>
          <w:tcPr>
            <w:tcW w:w="664" w:type="dxa"/>
          </w:tcPr>
          <w:p w:rsidR="00AF627D" w:rsidRDefault="00AF627D" w:rsidP="00666661">
            <w:pPr>
              <w:spacing w:line="360" w:lineRule="auto"/>
              <w:rPr>
                <w:rtl/>
              </w:rPr>
            </w:pPr>
            <w:proofErr w:type="spellStart"/>
            <w:r>
              <w:rPr>
                <w:rFonts w:hint="cs"/>
                <w:rtl/>
              </w:rPr>
              <w:t>5ט'.</w:t>
            </w:r>
            <w:proofErr w:type="spellEnd"/>
          </w:p>
        </w:tc>
        <w:tc>
          <w:tcPr>
            <w:tcW w:w="3378" w:type="dxa"/>
          </w:tcPr>
          <w:p w:rsidR="00AF627D" w:rsidRPr="00F40D15" w:rsidRDefault="00AF627D" w:rsidP="00F26927">
            <w:pPr>
              <w:rPr>
                <w:rtl/>
              </w:rPr>
            </w:pPr>
            <w:r>
              <w:rPr>
                <w:rFonts w:hint="cs"/>
                <w:rtl/>
              </w:rPr>
              <w:t xml:space="preserve">לסעיף 5 ט' </w:t>
            </w:r>
            <w:r>
              <w:rPr>
                <w:rtl/>
              </w:rPr>
              <w:t>–</w:t>
            </w:r>
            <w:r>
              <w:rPr>
                <w:rFonts w:hint="cs"/>
                <w:rtl/>
              </w:rPr>
              <w:t xml:space="preserve"> טופס התחייבות חתום ע"י המציע.</w:t>
            </w:r>
          </w:p>
        </w:tc>
        <w:tc>
          <w:tcPr>
            <w:tcW w:w="5081" w:type="dxa"/>
          </w:tcPr>
          <w:p w:rsidR="00AF627D" w:rsidRPr="00A623D0" w:rsidRDefault="00AF627D" w:rsidP="00A623D0">
            <w:pPr>
              <w:spacing w:line="360" w:lineRule="auto"/>
              <w:rPr>
                <w:u w:val="single"/>
                <w:rtl/>
              </w:rPr>
            </w:pPr>
          </w:p>
        </w:tc>
      </w:tr>
    </w:tbl>
    <w:p w:rsidR="004B770B" w:rsidRDefault="004B770B" w:rsidP="004B770B">
      <w:pPr>
        <w:rPr>
          <w:b/>
          <w:bCs/>
          <w:rtl/>
        </w:rPr>
      </w:pPr>
    </w:p>
    <w:p w:rsidR="00AF627D" w:rsidRDefault="00AF627D" w:rsidP="004B770B">
      <w:pPr>
        <w:rPr>
          <w:b/>
          <w:bCs/>
          <w:rtl/>
        </w:rPr>
      </w:pPr>
    </w:p>
    <w:p w:rsidR="00AF627D" w:rsidRDefault="00AF627D"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3059EE" w:rsidRDefault="003059EE" w:rsidP="00635266">
      <w:pPr>
        <w:spacing w:line="360" w:lineRule="auto"/>
        <w:rPr>
          <w:b/>
          <w:bCs/>
          <w:u w:val="single"/>
          <w:rtl/>
        </w:rPr>
      </w:pPr>
    </w:p>
    <w:p w:rsidR="00D31141" w:rsidRDefault="0001745A" w:rsidP="0001745A">
      <w:pPr>
        <w:bidi w:val="0"/>
        <w:rPr>
          <w:b/>
          <w:bCs/>
          <w:u w:val="single"/>
        </w:rPr>
      </w:pPr>
      <w:r>
        <w:rPr>
          <w:b/>
          <w:bCs/>
          <w:u w:val="single"/>
          <w:rtl/>
        </w:rPr>
        <w:br w:type="page"/>
      </w:r>
    </w:p>
    <w:p w:rsidR="00767F57" w:rsidRPr="000933C3" w:rsidRDefault="00293129" w:rsidP="003059EE">
      <w:pPr>
        <w:spacing w:line="360" w:lineRule="auto"/>
        <w:rPr>
          <w:b/>
          <w:bCs/>
          <w:u w:val="single"/>
          <w:rtl/>
        </w:rPr>
      </w:pPr>
      <w:r w:rsidRPr="000933C3">
        <w:rPr>
          <w:b/>
          <w:bCs/>
          <w:u w:val="single"/>
          <w:rtl/>
        </w:rPr>
        <w:t>נספח</w:t>
      </w:r>
      <w:r>
        <w:rPr>
          <w:rFonts w:hint="cs"/>
          <w:b/>
          <w:bCs/>
          <w:u w:val="single"/>
          <w:rtl/>
        </w:rPr>
        <w:t xml:space="preserve"> ג'</w:t>
      </w:r>
    </w:p>
    <w:p w:rsidR="003059EE" w:rsidRPr="00257384" w:rsidRDefault="003059EE" w:rsidP="003059EE">
      <w:pPr>
        <w:spacing w:line="360" w:lineRule="auto"/>
        <w:jc w:val="center"/>
        <w:rPr>
          <w:b/>
          <w:bCs/>
          <w:szCs w:val="28"/>
          <w:u w:val="single"/>
          <w:rtl/>
        </w:rPr>
      </w:pPr>
      <w:r w:rsidRPr="00257384">
        <w:rPr>
          <w:b/>
          <w:bCs/>
          <w:szCs w:val="28"/>
          <w:u w:val="single"/>
          <w:rtl/>
        </w:rPr>
        <w:t>תשקיף משתתף</w:t>
      </w:r>
    </w:p>
    <w:p w:rsidR="003059EE" w:rsidRPr="00257384" w:rsidRDefault="003059EE" w:rsidP="003059EE">
      <w:pPr>
        <w:spacing w:line="360" w:lineRule="auto"/>
        <w:rPr>
          <w:rtl/>
        </w:rPr>
      </w:pPr>
    </w:p>
    <w:p w:rsidR="003059EE" w:rsidRPr="00257384" w:rsidRDefault="003059EE" w:rsidP="003059EE">
      <w:pPr>
        <w:spacing w:line="360" w:lineRule="auto"/>
        <w:rPr>
          <w:rtl/>
        </w:rPr>
      </w:pPr>
      <w:r w:rsidRPr="00257384">
        <w:rPr>
          <w:rtl/>
        </w:rPr>
        <w:t xml:space="preserve">על המשתתף במכרז למלא התשקיף בהתאם לפרטים שלהלן - </w:t>
      </w:r>
    </w:p>
    <w:p w:rsidR="003059EE" w:rsidRPr="00257384" w:rsidRDefault="003059EE" w:rsidP="003059EE">
      <w:pPr>
        <w:spacing w:line="360" w:lineRule="auto"/>
        <w:rPr>
          <w:rtl/>
        </w:rPr>
      </w:pPr>
    </w:p>
    <w:p w:rsidR="003059EE" w:rsidRPr="00257384" w:rsidRDefault="003059EE" w:rsidP="003059EE">
      <w:pPr>
        <w:numPr>
          <w:ilvl w:val="0"/>
          <w:numId w:val="4"/>
        </w:numPr>
        <w:spacing w:line="360" w:lineRule="auto"/>
        <w:rPr>
          <w:rtl/>
        </w:rPr>
      </w:pPr>
      <w:r w:rsidRPr="00257384">
        <w:rPr>
          <w:rFonts w:hint="cs"/>
          <w:rtl/>
        </w:rPr>
        <w:t xml:space="preserve"> </w:t>
      </w:r>
      <w:r w:rsidRPr="00257384">
        <w:rPr>
          <w:rtl/>
        </w:rPr>
        <w:t xml:space="preserve">שם החברה/הגוף המציע/ה - </w:t>
      </w:r>
      <w:r w:rsidRPr="00257384">
        <w:rPr>
          <w:rtl/>
        </w:rPr>
        <w:br/>
      </w:r>
      <w:proofErr w:type="spellStart"/>
      <w:r w:rsidRPr="00257384">
        <w:rPr>
          <w:rtl/>
        </w:rPr>
        <w:t>_____________________________</w:t>
      </w:r>
      <w:r>
        <w:rPr>
          <w:rtl/>
        </w:rPr>
        <w:t>_____________________________</w:t>
      </w:r>
      <w:proofErr w:type="spellEnd"/>
      <w:r>
        <w:rPr>
          <w:rFonts w:hint="cs"/>
          <w:rtl/>
        </w:rPr>
        <w:t>.</w:t>
      </w:r>
      <w:r w:rsidRPr="00257384">
        <w:rPr>
          <w:rtl/>
        </w:rPr>
        <w:br/>
      </w:r>
    </w:p>
    <w:p w:rsidR="003059EE" w:rsidRPr="00257384" w:rsidRDefault="003059EE" w:rsidP="003059EE">
      <w:pPr>
        <w:numPr>
          <w:ilvl w:val="0"/>
          <w:numId w:val="4"/>
        </w:numPr>
        <w:spacing w:line="360" w:lineRule="auto"/>
        <w:rPr>
          <w:rtl/>
        </w:rPr>
      </w:pPr>
      <w:r w:rsidRPr="00257384">
        <w:rPr>
          <w:rFonts w:hint="cs"/>
          <w:rtl/>
        </w:rPr>
        <w:t xml:space="preserve"> </w:t>
      </w:r>
      <w:r w:rsidRPr="00257384">
        <w:rPr>
          <w:rtl/>
        </w:rPr>
        <w:t xml:space="preserve">אם המציע הוא חברה - מס' החברה (הרשום ברשם החברות) - </w:t>
      </w:r>
      <w:r w:rsidRPr="00257384">
        <w:rPr>
          <w:rtl/>
        </w:rPr>
        <w:br/>
      </w:r>
      <w:proofErr w:type="spellStart"/>
      <w:r w:rsidRPr="00257384">
        <w:rPr>
          <w:rtl/>
        </w:rPr>
        <w:t>___________________________________________</w:t>
      </w:r>
      <w:proofErr w:type="spellEnd"/>
      <w:r w:rsidRPr="00257384">
        <w:rPr>
          <w:rtl/>
        </w:rPr>
        <w:t>.</w:t>
      </w:r>
      <w:r w:rsidRPr="00257384">
        <w:rPr>
          <w:rtl/>
        </w:rPr>
        <w:br/>
      </w:r>
    </w:p>
    <w:p w:rsidR="003059EE" w:rsidRPr="00257384" w:rsidRDefault="003059EE" w:rsidP="003059EE">
      <w:pPr>
        <w:numPr>
          <w:ilvl w:val="0"/>
          <w:numId w:val="4"/>
        </w:numPr>
        <w:spacing w:line="360" w:lineRule="auto"/>
        <w:rPr>
          <w:rtl/>
        </w:rPr>
      </w:pPr>
      <w:r w:rsidRPr="00257384">
        <w:rPr>
          <w:rFonts w:hint="cs"/>
          <w:rtl/>
        </w:rPr>
        <w:t xml:space="preserve"> </w:t>
      </w:r>
      <w:r w:rsidRPr="00257384">
        <w:rPr>
          <w:rtl/>
        </w:rPr>
        <w:t xml:space="preserve">כתובת המציע: </w:t>
      </w:r>
      <w:proofErr w:type="spellStart"/>
      <w:r w:rsidRPr="00257384">
        <w:rPr>
          <w:rtl/>
        </w:rPr>
        <w:t>_____________________________________________________</w:t>
      </w:r>
      <w:proofErr w:type="spellEnd"/>
      <w:r w:rsidRPr="00257384">
        <w:rPr>
          <w:rtl/>
        </w:rPr>
        <w:t>.</w:t>
      </w:r>
      <w:r w:rsidRPr="00257384">
        <w:rPr>
          <w:rtl/>
        </w:rPr>
        <w:br/>
      </w:r>
    </w:p>
    <w:p w:rsidR="003059EE" w:rsidRPr="00257384" w:rsidRDefault="003059EE" w:rsidP="003059EE">
      <w:pPr>
        <w:numPr>
          <w:ilvl w:val="0"/>
          <w:numId w:val="4"/>
        </w:numPr>
        <w:spacing w:line="360" w:lineRule="auto"/>
        <w:ind w:left="26" w:right="0" w:firstLine="0"/>
      </w:pPr>
      <w:r w:rsidRPr="00257384">
        <w:rPr>
          <w:rFonts w:hint="cs"/>
          <w:rtl/>
        </w:rPr>
        <w:t xml:space="preserve"> </w:t>
      </w:r>
      <w:r w:rsidRPr="00257384">
        <w:rPr>
          <w:rtl/>
        </w:rPr>
        <w:t>שמות הבעלים: __________________________ מס' ת.ז.: _______________</w:t>
      </w:r>
      <w:r w:rsidRPr="00257384">
        <w:rPr>
          <w:rtl/>
        </w:rPr>
        <w:br/>
      </w:r>
      <w:r w:rsidRPr="00257384">
        <w:rPr>
          <w:rFonts w:hint="cs"/>
          <w:rtl/>
        </w:rPr>
        <w:t xml:space="preserve"> </w:t>
      </w:r>
      <w:r>
        <w:rPr>
          <w:rFonts w:hint="cs"/>
          <w:rtl/>
        </w:rPr>
        <w:t xml:space="preserve">         </w:t>
      </w:r>
      <w:r w:rsidRPr="00257384">
        <w:rPr>
          <w:rtl/>
        </w:rPr>
        <w:t>טלפון במשרד: _______________________ מס' פקס: ________________</w:t>
      </w:r>
      <w:r>
        <w:rPr>
          <w:rtl/>
        </w:rPr>
        <w:t>__</w:t>
      </w:r>
      <w:r w:rsidRPr="00257384">
        <w:rPr>
          <w:rtl/>
        </w:rPr>
        <w:br/>
      </w:r>
      <w:r w:rsidRPr="00257384">
        <w:rPr>
          <w:rFonts w:hint="cs"/>
          <w:rtl/>
        </w:rPr>
        <w:t xml:space="preserve"> </w:t>
      </w:r>
      <w:r>
        <w:rPr>
          <w:rFonts w:hint="cs"/>
          <w:rtl/>
        </w:rPr>
        <w:t xml:space="preserve">         </w:t>
      </w:r>
      <w:r w:rsidRPr="00257384">
        <w:rPr>
          <w:rtl/>
        </w:rPr>
        <w:t>טלפון של מנהל החברה (בבית): __________</w:t>
      </w:r>
      <w:r>
        <w:rPr>
          <w:rtl/>
        </w:rPr>
        <w:t>______________________________</w:t>
      </w:r>
      <w:r w:rsidRPr="00257384">
        <w:rPr>
          <w:rtl/>
        </w:rPr>
        <w:br/>
      </w:r>
      <w:r w:rsidRPr="00257384">
        <w:rPr>
          <w:rFonts w:hint="cs"/>
          <w:rtl/>
        </w:rPr>
        <w:t xml:space="preserve"> </w:t>
      </w:r>
      <w:r>
        <w:rPr>
          <w:rFonts w:hint="cs"/>
          <w:rtl/>
        </w:rPr>
        <w:t xml:space="preserve">         </w:t>
      </w:r>
      <w:r w:rsidRPr="00257384">
        <w:rPr>
          <w:rFonts w:hint="cs"/>
          <w:rtl/>
        </w:rPr>
        <w:t>דואר אלקטרוני:</w:t>
      </w:r>
      <w:r w:rsidRPr="00257384">
        <w:rPr>
          <w:rtl/>
        </w:rPr>
        <w:t xml:space="preserve"> __________________________________________</w:t>
      </w:r>
    </w:p>
    <w:p w:rsidR="003059EE" w:rsidRPr="00257384" w:rsidRDefault="003059EE" w:rsidP="003059EE">
      <w:pPr>
        <w:spacing w:line="360" w:lineRule="auto"/>
        <w:ind w:right="454"/>
        <w:rPr>
          <w:rtl/>
        </w:rPr>
      </w:pPr>
    </w:p>
    <w:p w:rsidR="003059EE" w:rsidRPr="00257384" w:rsidRDefault="003059EE" w:rsidP="003059EE">
      <w:pPr>
        <w:numPr>
          <w:ilvl w:val="0"/>
          <w:numId w:val="4"/>
        </w:numPr>
        <w:spacing w:line="360" w:lineRule="auto"/>
        <w:ind w:right="0"/>
      </w:pPr>
      <w:r w:rsidRPr="00257384">
        <w:rPr>
          <w:rFonts w:hint="cs"/>
          <w:rtl/>
        </w:rPr>
        <w:t xml:space="preserve"> </w:t>
      </w:r>
      <w:r w:rsidRPr="00257384">
        <w:rPr>
          <w:rtl/>
        </w:rPr>
        <w:t>עובדים קבועים (שכירים) המועסקים ע"י החברה/המציע (במועד הגשת ההצעה</w:t>
      </w:r>
      <w:r>
        <w:rPr>
          <w:rtl/>
        </w:rPr>
        <w:t>):</w:t>
      </w:r>
      <w:r>
        <w:rPr>
          <w:rtl/>
        </w:rPr>
        <w:br/>
        <w:t>5.1 פירוט הכוח המנהלי</w:t>
      </w:r>
      <w:r>
        <w:rPr>
          <w:rtl/>
        </w:rPr>
        <w:br/>
        <w:t xml:space="preserve"> </w:t>
      </w:r>
      <w:r w:rsidRPr="00257384">
        <w:rPr>
          <w:rtl/>
        </w:rPr>
        <w:t>_______________________________</w:t>
      </w:r>
      <w:r>
        <w:rPr>
          <w:rtl/>
        </w:rPr>
        <w:t>_____________________________</w:t>
      </w:r>
      <w:r>
        <w:rPr>
          <w:rtl/>
        </w:rPr>
        <w:br/>
      </w:r>
      <w:r>
        <w:rPr>
          <w:rFonts w:hint="cs"/>
          <w:rtl/>
        </w:rPr>
        <w:t>_</w:t>
      </w:r>
      <w:r w:rsidRPr="00257384">
        <w:rPr>
          <w:rtl/>
        </w:rPr>
        <w:t>_______________________________</w:t>
      </w:r>
      <w:r>
        <w:rPr>
          <w:rtl/>
        </w:rPr>
        <w:t>____________________________</w:t>
      </w:r>
      <w:r>
        <w:rPr>
          <w:rFonts w:hint="cs"/>
          <w:rtl/>
        </w:rPr>
        <w:t>_</w:t>
      </w:r>
      <w:r>
        <w:rPr>
          <w:rtl/>
        </w:rPr>
        <w:br/>
      </w:r>
      <w:r w:rsidRPr="00257384">
        <w:rPr>
          <w:rtl/>
        </w:rPr>
        <w:t>_______________________________</w:t>
      </w:r>
      <w:r>
        <w:rPr>
          <w:rtl/>
        </w:rPr>
        <w:t>______________________________</w:t>
      </w:r>
      <w:r w:rsidRPr="00257384">
        <w:rPr>
          <w:rtl/>
        </w:rPr>
        <w:br/>
        <w:t>5.2</w:t>
      </w:r>
      <w:r w:rsidRPr="00257384">
        <w:rPr>
          <w:rFonts w:hint="cs"/>
          <w:rtl/>
        </w:rPr>
        <w:t xml:space="preserve"> </w:t>
      </w:r>
      <w:r w:rsidRPr="00257384">
        <w:rPr>
          <w:rtl/>
        </w:rPr>
        <w:t>פירוט הכוח ה</w:t>
      </w:r>
      <w:r>
        <w:rPr>
          <w:rtl/>
        </w:rPr>
        <w:t>ביצועי (נא לפרט בהתאם למקצועות)</w:t>
      </w:r>
      <w:r>
        <w:rPr>
          <w:rtl/>
        </w:rPr>
        <w:br/>
      </w:r>
      <w:r w:rsidRPr="00257384">
        <w:rPr>
          <w:rtl/>
        </w:rPr>
        <w:t>_____________________________________________________________</w:t>
      </w:r>
      <w:r>
        <w:rPr>
          <w:rtl/>
        </w:rPr>
        <w:br/>
      </w:r>
      <w:r w:rsidRPr="00257384">
        <w:rPr>
          <w:rtl/>
        </w:rPr>
        <w:t>_____________________________________________________________</w:t>
      </w:r>
      <w:r>
        <w:rPr>
          <w:rtl/>
        </w:rPr>
        <w:br/>
      </w:r>
      <w:r>
        <w:rPr>
          <w:rtl/>
        </w:rPr>
        <w:br/>
        <w:t xml:space="preserve">5.3 פירוט הכוח </w:t>
      </w:r>
      <w:proofErr w:type="spellStart"/>
      <w:r>
        <w:rPr>
          <w:rtl/>
        </w:rPr>
        <w:t>הפיקוחי</w:t>
      </w:r>
      <w:proofErr w:type="spellEnd"/>
      <w:r>
        <w:rPr>
          <w:rtl/>
        </w:rPr>
        <w:br/>
        <w:t xml:space="preserve">  </w:t>
      </w:r>
      <w:r>
        <w:rPr>
          <w:rFonts w:hint="cs"/>
          <w:rtl/>
        </w:rPr>
        <w:t>_</w:t>
      </w:r>
      <w:r w:rsidRPr="00257384">
        <w:rPr>
          <w:rtl/>
        </w:rPr>
        <w:t>_______________________________</w:t>
      </w:r>
      <w:r>
        <w:rPr>
          <w:rtl/>
        </w:rPr>
        <w:t>____________________________</w:t>
      </w:r>
      <w:r>
        <w:rPr>
          <w:rtl/>
        </w:rPr>
        <w:br/>
      </w:r>
      <w:r w:rsidRPr="00257384">
        <w:rPr>
          <w:rtl/>
        </w:rPr>
        <w:t>_____________________________________________________________</w:t>
      </w:r>
      <w:r w:rsidRPr="00257384">
        <w:rPr>
          <w:rtl/>
        </w:rPr>
        <w:br/>
      </w:r>
      <w:r w:rsidRPr="00257384">
        <w:rPr>
          <w:rtl/>
        </w:rPr>
        <w:br/>
        <w:t>5.4 פירוט הציוד ___________________________</w:t>
      </w:r>
      <w:r>
        <w:rPr>
          <w:rtl/>
        </w:rPr>
        <w:t>________________________________</w:t>
      </w:r>
      <w:r w:rsidRPr="00257384">
        <w:rPr>
          <w:rtl/>
        </w:rPr>
        <w:t>____________________________________________</w:t>
      </w:r>
      <w:r>
        <w:rPr>
          <w:rFonts w:hint="cs"/>
          <w:rtl/>
        </w:rPr>
        <w:t>_____________________</w:t>
      </w:r>
    </w:p>
    <w:p w:rsidR="003059EE" w:rsidRPr="00257384" w:rsidRDefault="003059EE" w:rsidP="003059EE">
      <w:pPr>
        <w:spacing w:line="360" w:lineRule="auto"/>
        <w:ind w:right="454"/>
        <w:rPr>
          <w:rtl/>
        </w:rPr>
      </w:pPr>
    </w:p>
    <w:p w:rsidR="003059EE" w:rsidRDefault="003059EE" w:rsidP="003059EE">
      <w:pPr>
        <w:ind w:right="360"/>
        <w:rPr>
          <w:rtl/>
        </w:rPr>
      </w:pPr>
    </w:p>
    <w:p w:rsidR="003059EE" w:rsidRDefault="003059EE" w:rsidP="003059EE">
      <w:pPr>
        <w:ind w:right="360"/>
        <w:rPr>
          <w:rtl/>
        </w:rPr>
      </w:pPr>
    </w:p>
    <w:p w:rsidR="003059EE" w:rsidRDefault="003059EE" w:rsidP="00AF627D">
      <w:pPr>
        <w:ind w:right="360"/>
        <w:rPr>
          <w:rtl/>
        </w:rPr>
      </w:pPr>
      <w:r>
        <w:rPr>
          <w:rFonts w:hint="cs"/>
          <w:rtl/>
        </w:rPr>
        <w:t xml:space="preserve">6. </w:t>
      </w:r>
      <w:r w:rsidRPr="00257384">
        <w:rPr>
          <w:rFonts w:hint="cs"/>
          <w:rtl/>
        </w:rPr>
        <w:t>פרוט</w:t>
      </w:r>
      <w:r>
        <w:rPr>
          <w:rFonts w:hint="cs"/>
          <w:rtl/>
        </w:rPr>
        <w:t xml:space="preserve"> ניסיון באספקת נורות לד:</w:t>
      </w:r>
    </w:p>
    <w:p w:rsidR="003059EE" w:rsidRPr="00257384" w:rsidRDefault="003059EE" w:rsidP="003059EE">
      <w:pPr>
        <w:ind w:right="360"/>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3059EE" w:rsidRPr="00257384" w:rsidTr="003059EE">
        <w:tc>
          <w:tcPr>
            <w:tcW w:w="2035" w:type="dxa"/>
            <w:tcBorders>
              <w:top w:val="single" w:sz="12" w:space="0" w:color="000000"/>
              <w:bottom w:val="single" w:sz="12" w:space="0" w:color="000000"/>
            </w:tcBorders>
          </w:tcPr>
          <w:p w:rsidR="003059EE" w:rsidRPr="00257384" w:rsidRDefault="003059EE" w:rsidP="003059EE">
            <w:pPr>
              <w:spacing w:line="360" w:lineRule="auto"/>
              <w:jc w:val="center"/>
              <w:rPr>
                <w:b/>
                <w:bCs/>
                <w:color w:val="808080"/>
                <w:rtl/>
              </w:rPr>
            </w:pPr>
            <w:r w:rsidRPr="00257384">
              <w:rPr>
                <w:b/>
                <w:bCs/>
                <w:color w:val="808080"/>
                <w:rtl/>
              </w:rPr>
              <w:t>שם</w:t>
            </w:r>
            <w:r>
              <w:rPr>
                <w:rFonts w:hint="cs"/>
                <w:b/>
                <w:bCs/>
                <w:color w:val="808080"/>
                <w:rtl/>
              </w:rPr>
              <w:t xml:space="preserve"> המוסד</w:t>
            </w:r>
            <w:r w:rsidRPr="00257384">
              <w:rPr>
                <w:b/>
                <w:bCs/>
                <w:color w:val="808080"/>
                <w:rtl/>
              </w:rPr>
              <w:t xml:space="preserve"> </w:t>
            </w:r>
            <w:r w:rsidRPr="00257384">
              <w:rPr>
                <w:rFonts w:hint="cs"/>
                <w:b/>
                <w:bCs/>
                <w:color w:val="808080"/>
                <w:rtl/>
              </w:rPr>
              <w:t xml:space="preserve">מקבל השירותים/פריטים </w:t>
            </w:r>
          </w:p>
        </w:tc>
        <w:tc>
          <w:tcPr>
            <w:tcW w:w="259" w:type="dxa"/>
          </w:tcPr>
          <w:p w:rsidR="003059EE" w:rsidRPr="00257384" w:rsidRDefault="003059EE" w:rsidP="003059EE">
            <w:pPr>
              <w:spacing w:line="360" w:lineRule="auto"/>
              <w:jc w:val="center"/>
              <w:rPr>
                <w:b/>
                <w:bCs/>
                <w:color w:val="808080"/>
                <w:rtl/>
              </w:rPr>
            </w:pPr>
          </w:p>
        </w:tc>
        <w:tc>
          <w:tcPr>
            <w:tcW w:w="1566" w:type="dxa"/>
            <w:tcBorders>
              <w:top w:val="single" w:sz="12" w:space="0" w:color="000000"/>
              <w:bottom w:val="single" w:sz="12" w:space="0" w:color="000000"/>
            </w:tcBorders>
          </w:tcPr>
          <w:p w:rsidR="003059EE" w:rsidRPr="00257384" w:rsidRDefault="003059EE" w:rsidP="003059EE">
            <w:pPr>
              <w:spacing w:line="360" w:lineRule="auto"/>
              <w:jc w:val="center"/>
              <w:rPr>
                <w:b/>
                <w:bCs/>
                <w:color w:val="808080"/>
                <w:rtl/>
              </w:rPr>
            </w:pPr>
            <w:r w:rsidRPr="00257384">
              <w:rPr>
                <w:rFonts w:hint="cs"/>
                <w:b/>
                <w:bCs/>
                <w:color w:val="808080"/>
                <w:rtl/>
              </w:rPr>
              <w:t>איש קשר</w:t>
            </w:r>
          </w:p>
        </w:tc>
        <w:tc>
          <w:tcPr>
            <w:tcW w:w="293" w:type="dxa"/>
          </w:tcPr>
          <w:p w:rsidR="003059EE" w:rsidRPr="00257384" w:rsidRDefault="003059EE" w:rsidP="003059EE">
            <w:pPr>
              <w:spacing w:line="360" w:lineRule="auto"/>
              <w:jc w:val="center"/>
              <w:rPr>
                <w:b/>
                <w:bCs/>
                <w:color w:val="808080"/>
                <w:rtl/>
              </w:rPr>
            </w:pPr>
          </w:p>
        </w:tc>
        <w:tc>
          <w:tcPr>
            <w:tcW w:w="1464" w:type="dxa"/>
            <w:tcBorders>
              <w:top w:val="single" w:sz="12" w:space="0" w:color="000000"/>
              <w:bottom w:val="single" w:sz="12" w:space="0" w:color="000000"/>
            </w:tcBorders>
          </w:tcPr>
          <w:p w:rsidR="003059EE" w:rsidRPr="00257384" w:rsidRDefault="003059EE" w:rsidP="003059EE">
            <w:pPr>
              <w:spacing w:line="360" w:lineRule="auto"/>
              <w:jc w:val="center"/>
              <w:rPr>
                <w:b/>
                <w:bCs/>
                <w:color w:val="808080"/>
                <w:rtl/>
              </w:rPr>
            </w:pPr>
            <w:r w:rsidRPr="00257384">
              <w:rPr>
                <w:rFonts w:hint="cs"/>
                <w:b/>
                <w:bCs/>
                <w:color w:val="808080"/>
                <w:rtl/>
              </w:rPr>
              <w:t>טלפון</w:t>
            </w:r>
          </w:p>
        </w:tc>
        <w:tc>
          <w:tcPr>
            <w:tcW w:w="237" w:type="dxa"/>
          </w:tcPr>
          <w:p w:rsidR="003059EE" w:rsidRPr="00257384" w:rsidRDefault="003059EE" w:rsidP="003059EE">
            <w:pPr>
              <w:spacing w:line="360" w:lineRule="auto"/>
              <w:jc w:val="center"/>
              <w:rPr>
                <w:b/>
                <w:bCs/>
                <w:color w:val="808080"/>
                <w:rtl/>
              </w:rPr>
            </w:pPr>
          </w:p>
        </w:tc>
        <w:tc>
          <w:tcPr>
            <w:tcW w:w="1422" w:type="dxa"/>
            <w:tcBorders>
              <w:top w:val="single" w:sz="12" w:space="0" w:color="000000"/>
              <w:bottom w:val="single" w:sz="12" w:space="0" w:color="000000"/>
            </w:tcBorders>
          </w:tcPr>
          <w:p w:rsidR="003059EE" w:rsidRPr="00257384" w:rsidRDefault="003059EE" w:rsidP="003059EE">
            <w:pPr>
              <w:spacing w:line="360" w:lineRule="auto"/>
              <w:jc w:val="center"/>
              <w:rPr>
                <w:b/>
                <w:bCs/>
                <w:color w:val="808080"/>
                <w:rtl/>
              </w:rPr>
            </w:pPr>
            <w:r w:rsidRPr="00257384">
              <w:rPr>
                <w:b/>
                <w:bCs/>
                <w:color w:val="808080"/>
                <w:rtl/>
              </w:rPr>
              <w:t>תחילת מתן שירותים</w:t>
            </w:r>
            <w:r w:rsidRPr="00257384">
              <w:rPr>
                <w:rFonts w:hint="cs"/>
                <w:b/>
                <w:bCs/>
                <w:color w:val="808080"/>
                <w:rtl/>
              </w:rPr>
              <w:t>/ פריטים</w:t>
            </w:r>
          </w:p>
        </w:tc>
        <w:tc>
          <w:tcPr>
            <w:tcW w:w="284" w:type="dxa"/>
          </w:tcPr>
          <w:p w:rsidR="003059EE" w:rsidRPr="00257384" w:rsidRDefault="003059EE" w:rsidP="003059EE">
            <w:pPr>
              <w:spacing w:line="360" w:lineRule="auto"/>
              <w:jc w:val="center"/>
              <w:rPr>
                <w:b/>
                <w:bCs/>
                <w:color w:val="808080"/>
                <w:rtl/>
              </w:rPr>
            </w:pPr>
          </w:p>
        </w:tc>
        <w:tc>
          <w:tcPr>
            <w:tcW w:w="1138" w:type="dxa"/>
            <w:tcBorders>
              <w:top w:val="single" w:sz="12" w:space="0" w:color="000000"/>
              <w:bottom w:val="single" w:sz="12" w:space="0" w:color="000000"/>
            </w:tcBorders>
          </w:tcPr>
          <w:p w:rsidR="003059EE" w:rsidRPr="00257384" w:rsidRDefault="003059EE" w:rsidP="003059EE">
            <w:pPr>
              <w:spacing w:line="360" w:lineRule="auto"/>
              <w:jc w:val="center"/>
              <w:rPr>
                <w:b/>
                <w:bCs/>
                <w:color w:val="808080"/>
                <w:rtl/>
              </w:rPr>
            </w:pPr>
            <w:r w:rsidRPr="00257384">
              <w:rPr>
                <w:b/>
                <w:bCs/>
                <w:color w:val="808080"/>
                <w:rtl/>
              </w:rPr>
              <w:t>מועד סיום</w:t>
            </w:r>
          </w:p>
        </w:tc>
      </w:tr>
      <w:tr w:rsidR="003059EE" w:rsidRPr="00257384" w:rsidTr="003059EE">
        <w:tc>
          <w:tcPr>
            <w:tcW w:w="2035" w:type="dxa"/>
            <w:tcBorders>
              <w:bottom w:val="single" w:sz="6" w:space="0" w:color="000000"/>
            </w:tcBorders>
          </w:tcPr>
          <w:p w:rsidR="003059EE" w:rsidRPr="00257384" w:rsidRDefault="003059EE" w:rsidP="003059EE">
            <w:pPr>
              <w:spacing w:line="360" w:lineRule="auto"/>
              <w:rPr>
                <w:rtl/>
              </w:rPr>
            </w:pPr>
          </w:p>
        </w:tc>
        <w:tc>
          <w:tcPr>
            <w:tcW w:w="259" w:type="dxa"/>
          </w:tcPr>
          <w:p w:rsidR="003059EE" w:rsidRPr="00257384" w:rsidRDefault="003059EE" w:rsidP="003059EE">
            <w:pPr>
              <w:spacing w:line="360" w:lineRule="auto"/>
              <w:rPr>
                <w:rtl/>
              </w:rPr>
            </w:pPr>
          </w:p>
        </w:tc>
        <w:tc>
          <w:tcPr>
            <w:tcW w:w="1566" w:type="dxa"/>
            <w:tcBorders>
              <w:bottom w:val="single" w:sz="6" w:space="0" w:color="000000"/>
            </w:tcBorders>
          </w:tcPr>
          <w:p w:rsidR="003059EE" w:rsidRPr="00257384" w:rsidRDefault="003059EE" w:rsidP="003059EE">
            <w:pPr>
              <w:spacing w:line="360" w:lineRule="auto"/>
              <w:rPr>
                <w:rtl/>
              </w:rPr>
            </w:pPr>
          </w:p>
        </w:tc>
        <w:tc>
          <w:tcPr>
            <w:tcW w:w="293" w:type="dxa"/>
          </w:tcPr>
          <w:p w:rsidR="003059EE" w:rsidRPr="00257384" w:rsidRDefault="003059EE" w:rsidP="003059EE">
            <w:pPr>
              <w:spacing w:line="360" w:lineRule="auto"/>
              <w:rPr>
                <w:rtl/>
              </w:rPr>
            </w:pPr>
          </w:p>
        </w:tc>
        <w:tc>
          <w:tcPr>
            <w:tcW w:w="1464" w:type="dxa"/>
            <w:tcBorders>
              <w:bottom w:val="single" w:sz="6" w:space="0" w:color="000000"/>
            </w:tcBorders>
          </w:tcPr>
          <w:p w:rsidR="003059EE" w:rsidRPr="00257384" w:rsidRDefault="003059EE" w:rsidP="003059EE">
            <w:pPr>
              <w:spacing w:line="360" w:lineRule="auto"/>
              <w:rPr>
                <w:rtl/>
              </w:rPr>
            </w:pPr>
          </w:p>
        </w:tc>
        <w:tc>
          <w:tcPr>
            <w:tcW w:w="237" w:type="dxa"/>
          </w:tcPr>
          <w:p w:rsidR="003059EE" w:rsidRPr="00257384" w:rsidRDefault="003059EE" w:rsidP="003059EE">
            <w:pPr>
              <w:spacing w:line="360" w:lineRule="auto"/>
              <w:rPr>
                <w:rtl/>
              </w:rPr>
            </w:pPr>
          </w:p>
        </w:tc>
        <w:tc>
          <w:tcPr>
            <w:tcW w:w="1422" w:type="dxa"/>
            <w:tcBorders>
              <w:bottom w:val="single" w:sz="6" w:space="0" w:color="000000"/>
            </w:tcBorders>
          </w:tcPr>
          <w:p w:rsidR="003059EE" w:rsidRPr="00257384" w:rsidRDefault="003059EE" w:rsidP="003059EE">
            <w:pPr>
              <w:spacing w:line="360" w:lineRule="auto"/>
              <w:rPr>
                <w:rtl/>
              </w:rPr>
            </w:pPr>
          </w:p>
        </w:tc>
        <w:tc>
          <w:tcPr>
            <w:tcW w:w="284" w:type="dxa"/>
          </w:tcPr>
          <w:p w:rsidR="003059EE" w:rsidRPr="00257384" w:rsidRDefault="003059EE" w:rsidP="003059EE">
            <w:pPr>
              <w:spacing w:line="360" w:lineRule="auto"/>
              <w:rPr>
                <w:rtl/>
              </w:rPr>
            </w:pPr>
          </w:p>
        </w:tc>
        <w:tc>
          <w:tcPr>
            <w:tcW w:w="1138" w:type="dxa"/>
            <w:tcBorders>
              <w:bottom w:val="single" w:sz="6" w:space="0" w:color="000000"/>
            </w:tcBorders>
          </w:tcPr>
          <w:p w:rsidR="003059EE" w:rsidRPr="00257384" w:rsidRDefault="003059EE" w:rsidP="003059EE">
            <w:pPr>
              <w:spacing w:line="360" w:lineRule="auto"/>
              <w:rPr>
                <w:rtl/>
              </w:rPr>
            </w:pPr>
          </w:p>
        </w:tc>
      </w:tr>
      <w:tr w:rsidR="003059EE" w:rsidRPr="00257384" w:rsidTr="003059EE">
        <w:tc>
          <w:tcPr>
            <w:tcW w:w="2035" w:type="dxa"/>
            <w:tcBorders>
              <w:top w:val="single" w:sz="6" w:space="0" w:color="000000"/>
              <w:bottom w:val="single" w:sz="6" w:space="0" w:color="000000"/>
            </w:tcBorders>
          </w:tcPr>
          <w:p w:rsidR="003059EE" w:rsidRPr="00257384" w:rsidRDefault="003059EE" w:rsidP="003059EE">
            <w:pPr>
              <w:spacing w:line="360" w:lineRule="auto"/>
              <w:rPr>
                <w:rtl/>
              </w:rPr>
            </w:pPr>
          </w:p>
        </w:tc>
        <w:tc>
          <w:tcPr>
            <w:tcW w:w="259" w:type="dxa"/>
          </w:tcPr>
          <w:p w:rsidR="003059EE" w:rsidRPr="00257384" w:rsidRDefault="003059EE" w:rsidP="003059EE">
            <w:pPr>
              <w:spacing w:line="360" w:lineRule="auto"/>
              <w:rPr>
                <w:rtl/>
              </w:rPr>
            </w:pPr>
          </w:p>
        </w:tc>
        <w:tc>
          <w:tcPr>
            <w:tcW w:w="1566" w:type="dxa"/>
            <w:tcBorders>
              <w:top w:val="single" w:sz="6" w:space="0" w:color="000000"/>
              <w:bottom w:val="single" w:sz="6" w:space="0" w:color="000000"/>
            </w:tcBorders>
          </w:tcPr>
          <w:p w:rsidR="003059EE" w:rsidRPr="00257384" w:rsidRDefault="003059EE" w:rsidP="003059EE">
            <w:pPr>
              <w:spacing w:line="360" w:lineRule="auto"/>
              <w:rPr>
                <w:rtl/>
              </w:rPr>
            </w:pPr>
          </w:p>
        </w:tc>
        <w:tc>
          <w:tcPr>
            <w:tcW w:w="293" w:type="dxa"/>
          </w:tcPr>
          <w:p w:rsidR="003059EE" w:rsidRPr="00257384" w:rsidRDefault="003059EE" w:rsidP="003059EE">
            <w:pPr>
              <w:spacing w:line="360" w:lineRule="auto"/>
              <w:rPr>
                <w:rtl/>
              </w:rPr>
            </w:pPr>
          </w:p>
        </w:tc>
        <w:tc>
          <w:tcPr>
            <w:tcW w:w="1464" w:type="dxa"/>
            <w:tcBorders>
              <w:top w:val="single" w:sz="6" w:space="0" w:color="000000"/>
              <w:bottom w:val="single" w:sz="6" w:space="0" w:color="000000"/>
            </w:tcBorders>
          </w:tcPr>
          <w:p w:rsidR="003059EE" w:rsidRPr="00257384" w:rsidRDefault="003059EE" w:rsidP="003059EE">
            <w:pPr>
              <w:spacing w:line="360" w:lineRule="auto"/>
              <w:rPr>
                <w:rtl/>
              </w:rPr>
            </w:pPr>
          </w:p>
        </w:tc>
        <w:tc>
          <w:tcPr>
            <w:tcW w:w="237" w:type="dxa"/>
          </w:tcPr>
          <w:p w:rsidR="003059EE" w:rsidRPr="00257384" w:rsidRDefault="003059EE" w:rsidP="003059EE">
            <w:pPr>
              <w:spacing w:line="360" w:lineRule="auto"/>
              <w:rPr>
                <w:rtl/>
              </w:rPr>
            </w:pPr>
          </w:p>
        </w:tc>
        <w:tc>
          <w:tcPr>
            <w:tcW w:w="1422" w:type="dxa"/>
            <w:tcBorders>
              <w:top w:val="single" w:sz="6" w:space="0" w:color="000000"/>
              <w:bottom w:val="single" w:sz="6" w:space="0" w:color="000000"/>
            </w:tcBorders>
          </w:tcPr>
          <w:p w:rsidR="003059EE" w:rsidRPr="00257384" w:rsidRDefault="003059EE" w:rsidP="003059EE">
            <w:pPr>
              <w:spacing w:line="360" w:lineRule="auto"/>
              <w:rPr>
                <w:rtl/>
              </w:rPr>
            </w:pPr>
          </w:p>
        </w:tc>
        <w:tc>
          <w:tcPr>
            <w:tcW w:w="284" w:type="dxa"/>
          </w:tcPr>
          <w:p w:rsidR="003059EE" w:rsidRPr="00257384" w:rsidRDefault="003059EE" w:rsidP="003059EE">
            <w:pPr>
              <w:spacing w:line="360" w:lineRule="auto"/>
              <w:rPr>
                <w:rtl/>
              </w:rPr>
            </w:pPr>
          </w:p>
        </w:tc>
        <w:tc>
          <w:tcPr>
            <w:tcW w:w="1138" w:type="dxa"/>
            <w:tcBorders>
              <w:top w:val="single" w:sz="6" w:space="0" w:color="000000"/>
              <w:bottom w:val="single" w:sz="6" w:space="0" w:color="000000"/>
            </w:tcBorders>
          </w:tcPr>
          <w:p w:rsidR="003059EE" w:rsidRPr="00257384" w:rsidRDefault="003059EE" w:rsidP="003059EE">
            <w:pPr>
              <w:spacing w:line="360" w:lineRule="auto"/>
              <w:rPr>
                <w:rtl/>
              </w:rPr>
            </w:pPr>
          </w:p>
        </w:tc>
      </w:tr>
      <w:tr w:rsidR="003059EE" w:rsidRPr="00257384" w:rsidTr="003059EE">
        <w:tc>
          <w:tcPr>
            <w:tcW w:w="2035" w:type="dxa"/>
            <w:tcBorders>
              <w:top w:val="single" w:sz="6" w:space="0" w:color="000000"/>
            </w:tcBorders>
          </w:tcPr>
          <w:p w:rsidR="003059EE" w:rsidRPr="00257384" w:rsidRDefault="003059EE" w:rsidP="003059EE">
            <w:pPr>
              <w:spacing w:line="360" w:lineRule="auto"/>
              <w:rPr>
                <w:rtl/>
              </w:rPr>
            </w:pPr>
          </w:p>
        </w:tc>
        <w:tc>
          <w:tcPr>
            <w:tcW w:w="259" w:type="dxa"/>
          </w:tcPr>
          <w:p w:rsidR="003059EE" w:rsidRPr="00257384" w:rsidRDefault="003059EE" w:rsidP="003059EE">
            <w:pPr>
              <w:spacing w:line="360" w:lineRule="auto"/>
              <w:rPr>
                <w:rtl/>
              </w:rPr>
            </w:pPr>
          </w:p>
        </w:tc>
        <w:tc>
          <w:tcPr>
            <w:tcW w:w="1566" w:type="dxa"/>
            <w:tcBorders>
              <w:top w:val="single" w:sz="6" w:space="0" w:color="000000"/>
            </w:tcBorders>
          </w:tcPr>
          <w:p w:rsidR="003059EE" w:rsidRPr="00257384" w:rsidRDefault="003059EE" w:rsidP="003059EE">
            <w:pPr>
              <w:spacing w:line="360" w:lineRule="auto"/>
              <w:rPr>
                <w:rtl/>
              </w:rPr>
            </w:pPr>
          </w:p>
        </w:tc>
        <w:tc>
          <w:tcPr>
            <w:tcW w:w="293" w:type="dxa"/>
          </w:tcPr>
          <w:p w:rsidR="003059EE" w:rsidRPr="00257384" w:rsidRDefault="003059EE" w:rsidP="003059EE">
            <w:pPr>
              <w:spacing w:line="360" w:lineRule="auto"/>
              <w:rPr>
                <w:rtl/>
              </w:rPr>
            </w:pPr>
          </w:p>
        </w:tc>
        <w:tc>
          <w:tcPr>
            <w:tcW w:w="1464" w:type="dxa"/>
            <w:tcBorders>
              <w:top w:val="single" w:sz="6" w:space="0" w:color="000000"/>
            </w:tcBorders>
          </w:tcPr>
          <w:p w:rsidR="003059EE" w:rsidRPr="00257384" w:rsidRDefault="003059EE" w:rsidP="003059EE">
            <w:pPr>
              <w:spacing w:line="360" w:lineRule="auto"/>
              <w:rPr>
                <w:rtl/>
              </w:rPr>
            </w:pPr>
          </w:p>
        </w:tc>
        <w:tc>
          <w:tcPr>
            <w:tcW w:w="237" w:type="dxa"/>
          </w:tcPr>
          <w:p w:rsidR="003059EE" w:rsidRPr="00257384" w:rsidRDefault="003059EE" w:rsidP="003059EE">
            <w:pPr>
              <w:spacing w:line="360" w:lineRule="auto"/>
              <w:rPr>
                <w:rtl/>
              </w:rPr>
            </w:pPr>
          </w:p>
        </w:tc>
        <w:tc>
          <w:tcPr>
            <w:tcW w:w="1422" w:type="dxa"/>
            <w:tcBorders>
              <w:top w:val="single" w:sz="6" w:space="0" w:color="000000"/>
            </w:tcBorders>
          </w:tcPr>
          <w:p w:rsidR="003059EE" w:rsidRPr="00257384" w:rsidRDefault="003059EE" w:rsidP="003059EE">
            <w:pPr>
              <w:spacing w:line="360" w:lineRule="auto"/>
              <w:rPr>
                <w:rtl/>
              </w:rPr>
            </w:pPr>
          </w:p>
        </w:tc>
        <w:tc>
          <w:tcPr>
            <w:tcW w:w="284" w:type="dxa"/>
          </w:tcPr>
          <w:p w:rsidR="003059EE" w:rsidRPr="00257384" w:rsidRDefault="003059EE" w:rsidP="003059EE">
            <w:pPr>
              <w:spacing w:line="360" w:lineRule="auto"/>
              <w:rPr>
                <w:rtl/>
              </w:rPr>
            </w:pPr>
          </w:p>
        </w:tc>
        <w:tc>
          <w:tcPr>
            <w:tcW w:w="1138" w:type="dxa"/>
            <w:tcBorders>
              <w:top w:val="single" w:sz="6" w:space="0" w:color="000000"/>
            </w:tcBorders>
          </w:tcPr>
          <w:p w:rsidR="003059EE" w:rsidRPr="00257384" w:rsidRDefault="003059EE" w:rsidP="003059EE">
            <w:pPr>
              <w:spacing w:line="360" w:lineRule="auto"/>
              <w:rPr>
                <w:rtl/>
              </w:rPr>
            </w:pPr>
          </w:p>
        </w:tc>
      </w:tr>
      <w:tr w:rsidR="003059EE" w:rsidRPr="00257384" w:rsidTr="003059EE">
        <w:tc>
          <w:tcPr>
            <w:tcW w:w="2035" w:type="dxa"/>
            <w:tcBorders>
              <w:top w:val="single" w:sz="6" w:space="0" w:color="000000"/>
              <w:bottom w:val="single" w:sz="6" w:space="0" w:color="000000"/>
            </w:tcBorders>
          </w:tcPr>
          <w:p w:rsidR="003059EE" w:rsidRPr="00257384" w:rsidRDefault="003059EE" w:rsidP="003059EE">
            <w:pPr>
              <w:spacing w:line="360" w:lineRule="auto"/>
              <w:rPr>
                <w:rtl/>
              </w:rPr>
            </w:pPr>
          </w:p>
        </w:tc>
        <w:tc>
          <w:tcPr>
            <w:tcW w:w="259" w:type="dxa"/>
          </w:tcPr>
          <w:p w:rsidR="003059EE" w:rsidRPr="00257384" w:rsidRDefault="003059EE" w:rsidP="003059EE">
            <w:pPr>
              <w:spacing w:line="360" w:lineRule="auto"/>
              <w:rPr>
                <w:rtl/>
              </w:rPr>
            </w:pPr>
          </w:p>
        </w:tc>
        <w:tc>
          <w:tcPr>
            <w:tcW w:w="1566" w:type="dxa"/>
            <w:tcBorders>
              <w:top w:val="single" w:sz="6" w:space="0" w:color="000000"/>
              <w:bottom w:val="single" w:sz="6" w:space="0" w:color="000000"/>
            </w:tcBorders>
          </w:tcPr>
          <w:p w:rsidR="003059EE" w:rsidRPr="00257384" w:rsidRDefault="003059EE" w:rsidP="003059EE">
            <w:pPr>
              <w:spacing w:line="360" w:lineRule="auto"/>
              <w:rPr>
                <w:rtl/>
              </w:rPr>
            </w:pPr>
          </w:p>
        </w:tc>
        <w:tc>
          <w:tcPr>
            <w:tcW w:w="293" w:type="dxa"/>
          </w:tcPr>
          <w:p w:rsidR="003059EE" w:rsidRPr="00257384" w:rsidRDefault="003059EE" w:rsidP="003059EE">
            <w:pPr>
              <w:spacing w:line="360" w:lineRule="auto"/>
              <w:rPr>
                <w:rtl/>
              </w:rPr>
            </w:pPr>
          </w:p>
        </w:tc>
        <w:tc>
          <w:tcPr>
            <w:tcW w:w="1464" w:type="dxa"/>
            <w:tcBorders>
              <w:top w:val="single" w:sz="6" w:space="0" w:color="000000"/>
              <w:bottom w:val="single" w:sz="6" w:space="0" w:color="000000"/>
            </w:tcBorders>
          </w:tcPr>
          <w:p w:rsidR="003059EE" w:rsidRPr="00257384" w:rsidRDefault="003059EE" w:rsidP="003059EE">
            <w:pPr>
              <w:spacing w:line="360" w:lineRule="auto"/>
              <w:rPr>
                <w:rtl/>
              </w:rPr>
            </w:pPr>
          </w:p>
        </w:tc>
        <w:tc>
          <w:tcPr>
            <w:tcW w:w="237" w:type="dxa"/>
          </w:tcPr>
          <w:p w:rsidR="003059EE" w:rsidRPr="00257384" w:rsidRDefault="003059EE" w:rsidP="003059EE">
            <w:pPr>
              <w:spacing w:line="360" w:lineRule="auto"/>
              <w:rPr>
                <w:rtl/>
              </w:rPr>
            </w:pPr>
          </w:p>
        </w:tc>
        <w:tc>
          <w:tcPr>
            <w:tcW w:w="1422" w:type="dxa"/>
            <w:tcBorders>
              <w:top w:val="single" w:sz="6" w:space="0" w:color="000000"/>
              <w:bottom w:val="single" w:sz="6" w:space="0" w:color="000000"/>
            </w:tcBorders>
          </w:tcPr>
          <w:p w:rsidR="003059EE" w:rsidRPr="00257384" w:rsidRDefault="003059EE" w:rsidP="003059EE">
            <w:pPr>
              <w:spacing w:line="360" w:lineRule="auto"/>
              <w:rPr>
                <w:rtl/>
              </w:rPr>
            </w:pPr>
          </w:p>
        </w:tc>
        <w:tc>
          <w:tcPr>
            <w:tcW w:w="284" w:type="dxa"/>
          </w:tcPr>
          <w:p w:rsidR="003059EE" w:rsidRPr="00257384" w:rsidRDefault="003059EE" w:rsidP="003059EE">
            <w:pPr>
              <w:spacing w:line="360" w:lineRule="auto"/>
              <w:rPr>
                <w:rtl/>
              </w:rPr>
            </w:pPr>
          </w:p>
        </w:tc>
        <w:tc>
          <w:tcPr>
            <w:tcW w:w="1138" w:type="dxa"/>
            <w:tcBorders>
              <w:top w:val="single" w:sz="6" w:space="0" w:color="000000"/>
              <w:bottom w:val="single" w:sz="6" w:space="0" w:color="000000"/>
            </w:tcBorders>
          </w:tcPr>
          <w:p w:rsidR="003059EE" w:rsidRPr="00257384" w:rsidRDefault="003059EE" w:rsidP="003059EE">
            <w:pPr>
              <w:spacing w:line="360" w:lineRule="auto"/>
              <w:rPr>
                <w:rtl/>
              </w:rPr>
            </w:pPr>
          </w:p>
        </w:tc>
      </w:tr>
    </w:tbl>
    <w:p w:rsidR="003059EE" w:rsidRPr="00257384" w:rsidRDefault="003059EE" w:rsidP="003059EE">
      <w:pPr>
        <w:spacing w:line="360" w:lineRule="auto"/>
        <w:ind w:left="454" w:hanging="454"/>
        <w:rPr>
          <w:rtl/>
        </w:rPr>
      </w:pPr>
    </w:p>
    <w:p w:rsidR="003059EE" w:rsidRPr="00257384" w:rsidRDefault="003059EE" w:rsidP="003059EE">
      <w:pPr>
        <w:spacing w:line="360" w:lineRule="auto"/>
        <w:ind w:left="454" w:hanging="454"/>
        <w:rPr>
          <w:rtl/>
        </w:rPr>
      </w:pPr>
    </w:p>
    <w:p w:rsidR="003059EE" w:rsidRPr="00257384" w:rsidRDefault="003059EE" w:rsidP="003059EE">
      <w:pPr>
        <w:spacing w:line="360" w:lineRule="auto"/>
        <w:ind w:left="232" w:hanging="312"/>
        <w:rPr>
          <w:rtl/>
        </w:rPr>
      </w:pPr>
      <w:r w:rsidRPr="00257384">
        <w:rPr>
          <w:rtl/>
        </w:rPr>
        <w:t>7.   הננו מצהירים בזה שכל הפרטים דלעיל נכונים וכי כל העובדים המפורטים לעיל עומדים לרשותנו לשם ביצוע הנדרש במכרז</w:t>
      </w:r>
      <w:r w:rsidRPr="00257384">
        <w:rPr>
          <w:rFonts w:hint="cs"/>
          <w:rtl/>
        </w:rPr>
        <w:t>.</w:t>
      </w:r>
    </w:p>
    <w:p w:rsidR="003059EE" w:rsidRPr="00257384" w:rsidRDefault="003059EE" w:rsidP="003059EE">
      <w:pPr>
        <w:spacing w:line="360" w:lineRule="auto"/>
        <w:ind w:left="454" w:hanging="454"/>
        <w:rPr>
          <w:rtl/>
        </w:rPr>
      </w:pPr>
    </w:p>
    <w:p w:rsidR="003059EE" w:rsidRPr="00257384" w:rsidRDefault="003059EE" w:rsidP="003059EE">
      <w:pPr>
        <w:spacing w:line="360" w:lineRule="auto"/>
        <w:ind w:left="454" w:hanging="454"/>
        <w:rPr>
          <w:rtl/>
        </w:rPr>
      </w:pPr>
    </w:p>
    <w:p w:rsidR="003059EE" w:rsidRPr="00257384" w:rsidRDefault="003059EE" w:rsidP="003059EE">
      <w:pPr>
        <w:spacing w:line="360" w:lineRule="auto"/>
        <w:ind w:left="454" w:hanging="454"/>
        <w:rPr>
          <w:rtl/>
        </w:rPr>
      </w:pPr>
    </w:p>
    <w:p w:rsidR="003059EE" w:rsidRDefault="003059EE" w:rsidP="003059EE">
      <w:pPr>
        <w:spacing w:line="360" w:lineRule="auto"/>
        <w:rPr>
          <w:rtl/>
        </w:rPr>
      </w:pPr>
      <w:r w:rsidRPr="00257384">
        <w:rPr>
          <w:b/>
          <w:bCs/>
          <w:rtl/>
        </w:rPr>
        <w:t>תאריך: ____________ שם המציע: ________________ חתימת המציע: _____________</w:t>
      </w:r>
    </w:p>
    <w:p w:rsidR="003059EE" w:rsidRDefault="003059EE" w:rsidP="003059EE">
      <w:pPr>
        <w:spacing w:line="360" w:lineRule="auto"/>
        <w:rPr>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3059EE" w:rsidRDefault="003059EE" w:rsidP="00635266">
      <w:pPr>
        <w:rPr>
          <w:b/>
          <w:bCs/>
          <w:u w:val="single"/>
          <w:rtl/>
        </w:rPr>
      </w:pPr>
    </w:p>
    <w:p w:rsidR="0001745A" w:rsidRDefault="0001745A" w:rsidP="00635266">
      <w:pPr>
        <w:rPr>
          <w:b/>
          <w:bCs/>
          <w:u w:val="single"/>
          <w:rtl/>
        </w:rPr>
      </w:pPr>
    </w:p>
    <w:p w:rsidR="003059EE" w:rsidRDefault="003059EE" w:rsidP="00635266">
      <w:pPr>
        <w:rPr>
          <w:b/>
          <w:bCs/>
          <w:sz w:val="19"/>
          <w:u w:val="single"/>
          <w:rtl/>
        </w:rPr>
      </w:pPr>
    </w:p>
    <w:p w:rsidR="007B79B7" w:rsidRDefault="007B79B7" w:rsidP="00635266">
      <w:pPr>
        <w:rPr>
          <w:b/>
          <w:bCs/>
          <w:sz w:val="19"/>
          <w:u w:val="single"/>
          <w:rtl/>
        </w:rPr>
      </w:pPr>
    </w:p>
    <w:p w:rsidR="00DB469F" w:rsidRDefault="00DB469F" w:rsidP="00DB469F">
      <w:pPr>
        <w:rPr>
          <w:b/>
          <w:bCs/>
          <w:sz w:val="19"/>
          <w:rtl/>
        </w:rPr>
      </w:pPr>
      <w:r>
        <w:rPr>
          <w:rFonts w:hint="cs"/>
          <w:b/>
          <w:bCs/>
          <w:sz w:val="19"/>
          <w:u w:val="single"/>
          <w:rtl/>
        </w:rPr>
        <w:t>נ</w:t>
      </w:r>
      <w:r w:rsidRPr="00901AA4">
        <w:rPr>
          <w:b/>
          <w:bCs/>
          <w:sz w:val="19"/>
          <w:u w:val="single"/>
          <w:rtl/>
        </w:rPr>
        <w:t>ספח</w:t>
      </w:r>
      <w:r>
        <w:rPr>
          <w:rFonts w:hint="cs"/>
          <w:b/>
          <w:bCs/>
          <w:sz w:val="19"/>
          <w:u w:val="single"/>
          <w:rtl/>
        </w:rPr>
        <w:t xml:space="preserve"> ד'</w:t>
      </w:r>
    </w:p>
    <w:p w:rsidR="00DB469F" w:rsidRDefault="00DB469F" w:rsidP="00DB469F">
      <w:pPr>
        <w:rPr>
          <w:rtl/>
        </w:rPr>
      </w:pPr>
    </w:p>
    <w:p w:rsidR="00DB469F" w:rsidRDefault="00DB469F" w:rsidP="00DB469F">
      <w:pPr>
        <w:jc w:val="center"/>
        <w:rPr>
          <w:b/>
          <w:bCs/>
          <w:u w:val="single"/>
          <w:rtl/>
        </w:rPr>
      </w:pPr>
      <w:r w:rsidRPr="00B35CFB">
        <w:rPr>
          <w:rFonts w:hint="cs"/>
          <w:b/>
          <w:bCs/>
          <w:u w:val="single"/>
          <w:rtl/>
        </w:rPr>
        <w:t xml:space="preserve">התחייבות </w:t>
      </w:r>
      <w:r>
        <w:rPr>
          <w:rFonts w:hint="cs"/>
          <w:b/>
          <w:bCs/>
          <w:u w:val="single"/>
          <w:rtl/>
        </w:rPr>
        <w:t>המציע</w:t>
      </w:r>
    </w:p>
    <w:p w:rsidR="00DB469F" w:rsidRDefault="00DB469F" w:rsidP="00DB469F">
      <w:pPr>
        <w:jc w:val="center"/>
        <w:rPr>
          <w:b/>
          <w:bCs/>
          <w:u w:val="single"/>
          <w:rtl/>
        </w:rPr>
      </w:pPr>
    </w:p>
    <w:p w:rsidR="00DB469F" w:rsidRDefault="00DB469F" w:rsidP="00DB469F">
      <w:pPr>
        <w:jc w:val="center"/>
        <w:rPr>
          <w:b/>
          <w:bCs/>
          <w:u w:val="single"/>
          <w:rtl/>
        </w:rPr>
      </w:pPr>
    </w:p>
    <w:p w:rsidR="00DB469F" w:rsidRDefault="00DB469F" w:rsidP="00DB469F">
      <w:pPr>
        <w:rPr>
          <w:rtl/>
        </w:rPr>
      </w:pPr>
      <w:r>
        <w:rPr>
          <w:rFonts w:hint="cs"/>
          <w:rtl/>
        </w:rPr>
        <w:t>הריני מתחייב בזאת:</w:t>
      </w:r>
    </w:p>
    <w:p w:rsidR="00DB469F" w:rsidRDefault="00DB469F" w:rsidP="00DB469F">
      <w:pPr>
        <w:rPr>
          <w:rtl/>
        </w:rPr>
      </w:pPr>
    </w:p>
    <w:p w:rsidR="00DB469F" w:rsidRDefault="00DB469F" w:rsidP="00F917E8">
      <w:pPr>
        <w:pStyle w:val="a3"/>
        <w:numPr>
          <w:ilvl w:val="0"/>
          <w:numId w:val="49"/>
        </w:numPr>
        <w:ind w:left="935" w:right="1080" w:hanging="426"/>
      </w:pPr>
      <w:r>
        <w:rPr>
          <w:rFonts w:hint="cs"/>
          <w:rtl/>
        </w:rPr>
        <w:t>להגיש את כל המסמכים הטכניים הנדרשים המפורטים בטבלאות הריכוז לדרישות טכניות ומסמכים טכניים. המזמין רשאי על פי שיקול דעתו לפסול הצעות אליהן לא צורפו כל המסמכים הטכניים הנדרשים או שאינן עומדות בכל הדרישות הטכניות.</w:t>
      </w:r>
    </w:p>
    <w:p w:rsidR="00DB469F" w:rsidRDefault="00DB469F" w:rsidP="00F917E8">
      <w:pPr>
        <w:pStyle w:val="a3"/>
        <w:ind w:left="1076" w:right="1080" w:firstLine="142"/>
      </w:pPr>
    </w:p>
    <w:p w:rsidR="00DB469F" w:rsidRDefault="00AF627D" w:rsidP="00F917E8">
      <w:pPr>
        <w:pStyle w:val="a3"/>
        <w:numPr>
          <w:ilvl w:val="0"/>
          <w:numId w:val="49"/>
        </w:numPr>
        <w:ind w:left="935" w:right="1080" w:hanging="426"/>
      </w:pPr>
      <w:r>
        <w:rPr>
          <w:rFonts w:hint="cs"/>
          <w:rtl/>
        </w:rPr>
        <w:t>ומצהיר בזאת שאני</w:t>
      </w:r>
      <w:r w:rsidR="00DB469F">
        <w:rPr>
          <w:rFonts w:hint="cs"/>
          <w:rtl/>
        </w:rPr>
        <w:t xml:space="preserve"> מחזיק ברשותו מלאי זמין של ציוד לצורך החלפת נורות </w:t>
      </w:r>
      <w:proofErr w:type="spellStart"/>
      <w:r w:rsidR="00DB469F">
        <w:rPr>
          <w:rFonts w:hint="cs"/>
          <w:rtl/>
        </w:rPr>
        <w:t>הלד</w:t>
      </w:r>
      <w:proofErr w:type="spellEnd"/>
      <w:r w:rsidR="00DB469F">
        <w:rPr>
          <w:rFonts w:hint="cs"/>
          <w:rtl/>
        </w:rPr>
        <w:t xml:space="preserve"> המוצעות, ומתחייב להחזיק מלאי זה לתקופה של 5 שנים לפחות מיום זכייתו במכרז.</w:t>
      </w:r>
    </w:p>
    <w:p w:rsidR="00AF627D" w:rsidRDefault="00AF627D" w:rsidP="00AF627D">
      <w:pPr>
        <w:pStyle w:val="a3"/>
        <w:ind w:left="935" w:right="1080"/>
      </w:pPr>
    </w:p>
    <w:p w:rsidR="00AF627D" w:rsidRDefault="00AF627D" w:rsidP="00F917E8">
      <w:pPr>
        <w:pStyle w:val="a3"/>
        <w:numPr>
          <w:ilvl w:val="0"/>
          <w:numId w:val="49"/>
        </w:numPr>
        <w:ind w:left="935" w:right="1080" w:hanging="426"/>
      </w:pPr>
      <w:r>
        <w:rPr>
          <w:rFonts w:hint="cs"/>
          <w:rtl/>
        </w:rPr>
        <w:t>לספק את הציוד בהתאם למפרט הטכני.</w:t>
      </w:r>
    </w:p>
    <w:p w:rsidR="00DB469F" w:rsidRPr="00511A16" w:rsidRDefault="00DB469F" w:rsidP="00DB469F">
      <w:pPr>
        <w:ind w:left="1440" w:right="1080"/>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rPr>
          <w:rtl/>
        </w:rPr>
      </w:pPr>
    </w:p>
    <w:p w:rsidR="00DB469F" w:rsidRDefault="00DB469F" w:rsidP="00DB469F">
      <w:pPr>
        <w:jc w:val="center"/>
        <w:rPr>
          <w:rtl/>
        </w:rPr>
      </w:pPr>
      <w:r>
        <w:rPr>
          <w:rFonts w:hint="cs"/>
          <w:rtl/>
        </w:rPr>
        <w:t>______________                                       ___________________</w:t>
      </w:r>
    </w:p>
    <w:p w:rsidR="00DB469F" w:rsidRPr="00B35CFB" w:rsidRDefault="00DB469F" w:rsidP="00DB469F">
      <w:r>
        <w:rPr>
          <w:rFonts w:hint="cs"/>
          <w:rtl/>
        </w:rPr>
        <w:t xml:space="preserve">                  חתימת המציע/ הספק      </w:t>
      </w:r>
      <w:r>
        <w:rPr>
          <w:rFonts w:hint="cs"/>
          <w:rtl/>
        </w:rPr>
        <w:tab/>
      </w:r>
      <w:r>
        <w:rPr>
          <w:rFonts w:hint="cs"/>
          <w:rtl/>
        </w:rPr>
        <w:tab/>
      </w:r>
      <w:r>
        <w:rPr>
          <w:rFonts w:hint="cs"/>
          <w:rtl/>
        </w:rPr>
        <w:tab/>
        <w:t xml:space="preserve">                תאריך</w:t>
      </w:r>
    </w:p>
    <w:p w:rsidR="00DB469F" w:rsidRDefault="00DB469F" w:rsidP="00DB469F">
      <w:pPr>
        <w:ind w:right="360"/>
        <w:rPr>
          <w:rtl/>
          <w:lang w:eastAsia="en-US"/>
        </w:rPr>
      </w:pPr>
    </w:p>
    <w:p w:rsidR="00DB469F" w:rsidRDefault="00DB469F" w:rsidP="00DB469F">
      <w:pPr>
        <w:ind w:right="360"/>
        <w:rPr>
          <w:rtl/>
          <w:lang w:eastAsia="en-US"/>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DB469F" w:rsidRDefault="00DB469F" w:rsidP="003059EE">
      <w:pPr>
        <w:rPr>
          <w:b/>
          <w:bCs/>
          <w:sz w:val="19"/>
          <w:u w:val="single"/>
          <w:rtl/>
        </w:rPr>
      </w:pPr>
    </w:p>
    <w:p w:rsidR="00F917E8" w:rsidRDefault="00F917E8" w:rsidP="003059EE">
      <w:pPr>
        <w:rPr>
          <w:b/>
          <w:bCs/>
          <w:sz w:val="19"/>
          <w:u w:val="single"/>
          <w:rtl/>
        </w:rPr>
      </w:pPr>
    </w:p>
    <w:p w:rsidR="00F917E8" w:rsidRDefault="00F917E8" w:rsidP="003059EE">
      <w:pPr>
        <w:rPr>
          <w:b/>
          <w:bCs/>
          <w:sz w:val="19"/>
          <w:u w:val="single"/>
          <w:rtl/>
        </w:rPr>
      </w:pPr>
    </w:p>
    <w:p w:rsidR="00F917E8" w:rsidRDefault="00F917E8" w:rsidP="003059EE">
      <w:pPr>
        <w:rPr>
          <w:b/>
          <w:bCs/>
          <w:sz w:val="19"/>
          <w:u w:val="single"/>
          <w:rtl/>
        </w:rPr>
      </w:pPr>
    </w:p>
    <w:p w:rsidR="00F917E8" w:rsidRDefault="00F917E8" w:rsidP="003059EE">
      <w:pPr>
        <w:rPr>
          <w:b/>
          <w:bCs/>
          <w:sz w:val="19"/>
          <w:u w:val="single"/>
          <w:rtl/>
        </w:rPr>
      </w:pPr>
    </w:p>
    <w:p w:rsidR="00DB469F" w:rsidRDefault="00DB469F" w:rsidP="003059EE">
      <w:pPr>
        <w:rPr>
          <w:b/>
          <w:bCs/>
          <w:sz w:val="19"/>
          <w:u w:val="single"/>
          <w:rtl/>
        </w:rPr>
      </w:pPr>
    </w:p>
    <w:p w:rsidR="00AF627D" w:rsidRDefault="00AF627D" w:rsidP="003059EE">
      <w:pPr>
        <w:rPr>
          <w:b/>
          <w:bCs/>
          <w:sz w:val="19"/>
          <w:u w:val="single"/>
          <w:rtl/>
        </w:rPr>
      </w:pPr>
    </w:p>
    <w:p w:rsidR="009965B8" w:rsidRDefault="00B07871" w:rsidP="00DB469F">
      <w:pPr>
        <w:rPr>
          <w:b/>
          <w:bCs/>
          <w:sz w:val="19"/>
          <w:rtl/>
        </w:rPr>
      </w:pPr>
      <w:r>
        <w:rPr>
          <w:rFonts w:hint="cs"/>
          <w:b/>
          <w:bCs/>
          <w:sz w:val="19"/>
          <w:u w:val="single"/>
          <w:rtl/>
        </w:rPr>
        <w:t>נ</w:t>
      </w:r>
      <w:r w:rsidR="009965B8" w:rsidRPr="00901AA4">
        <w:rPr>
          <w:b/>
          <w:bCs/>
          <w:sz w:val="19"/>
          <w:u w:val="single"/>
          <w:rtl/>
        </w:rPr>
        <w:t>ספח</w:t>
      </w:r>
      <w:r w:rsidR="009965B8">
        <w:rPr>
          <w:rFonts w:hint="cs"/>
          <w:b/>
          <w:bCs/>
          <w:sz w:val="19"/>
          <w:u w:val="single"/>
          <w:rtl/>
        </w:rPr>
        <w:t xml:space="preserve"> </w:t>
      </w:r>
      <w:r w:rsidR="00DB469F">
        <w:rPr>
          <w:rFonts w:hint="cs"/>
          <w:b/>
          <w:bCs/>
          <w:sz w:val="19"/>
          <w:u w:val="single"/>
          <w:rtl/>
        </w:rPr>
        <w:t>ה</w:t>
      </w:r>
      <w:r w:rsidR="00CA178D">
        <w:rPr>
          <w:rFonts w:hint="cs"/>
          <w:b/>
          <w:bCs/>
          <w:sz w:val="19"/>
          <w:u w:val="single"/>
          <w:rtl/>
        </w:rPr>
        <w:t>'</w:t>
      </w:r>
    </w:p>
    <w:p w:rsidR="006071C4" w:rsidRPr="006071C4" w:rsidRDefault="006071C4" w:rsidP="001B4CF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A54FAB" w:rsidRDefault="006071C4" w:rsidP="003059EE">
      <w:pPr>
        <w:ind w:left="720"/>
        <w:rPr>
          <w:b/>
          <w:bCs/>
          <w:szCs w:val="32"/>
          <w:u w:val="single"/>
          <w:rtl/>
          <w:lang w:eastAsia="en-US"/>
        </w:rPr>
      </w:pPr>
      <w:r w:rsidRPr="006071C4">
        <w:rPr>
          <w:b/>
          <w:bCs/>
          <w:szCs w:val="32"/>
          <w:u w:val="single"/>
          <w:rtl/>
          <w:lang w:eastAsia="en-US"/>
        </w:rPr>
        <w:t xml:space="preserve">הסכם </w:t>
      </w:r>
      <w:r w:rsidR="003059EE">
        <w:rPr>
          <w:rFonts w:hint="cs"/>
          <w:b/>
          <w:bCs/>
          <w:szCs w:val="32"/>
          <w:u w:val="single"/>
          <w:rtl/>
          <w:lang w:eastAsia="en-US"/>
        </w:rPr>
        <w:t>לאספקת מנורות לד למרכז הרפואי ת"א</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מדינת ישראל  -  מרכז רפואי ת"א ע"ש </w:t>
      </w:r>
      <w:proofErr w:type="spellStart"/>
      <w:r w:rsidRPr="006071C4">
        <w:rPr>
          <w:b/>
          <w:bCs/>
          <w:rtl/>
          <w:lang w:eastAsia="en-US"/>
        </w:rPr>
        <w:t>סוראסקי</w:t>
      </w:r>
      <w:proofErr w:type="spellEnd"/>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3059EE">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w:t>
      </w:r>
      <w:r w:rsidR="003059EE">
        <w:rPr>
          <w:rFonts w:hint="cs"/>
          <w:rtl/>
          <w:lang w:eastAsia="en-US"/>
        </w:rPr>
        <w:t>באספקת מנורות לד למרכז הרפואי</w:t>
      </w:r>
      <w:r w:rsidR="0001745A">
        <w:rPr>
          <w:rFonts w:hint="cs"/>
          <w:rtl/>
        </w:rPr>
        <w:t xml:space="preserve"> </w:t>
      </w:r>
      <w:r w:rsidR="00CA178D">
        <w:rPr>
          <w:rFonts w:hint="cs"/>
          <w:rtl/>
          <w:lang w:eastAsia="en-US"/>
        </w:rPr>
        <w:t>(להלן:"העבודות");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w:t>
      </w:r>
      <w:proofErr w:type="spellStart"/>
      <w:r w:rsidRPr="006071C4">
        <w:rPr>
          <w:rtl/>
          <w:lang w:eastAsia="en-US"/>
        </w:rPr>
        <w:t>כח</w:t>
      </w:r>
      <w:proofErr w:type="spellEnd"/>
      <w:r w:rsidRPr="006071C4">
        <w:rPr>
          <w:rtl/>
          <w:lang w:eastAsia="en-US"/>
        </w:rPr>
        <w:t xml:space="preserve">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Default="006071C4" w:rsidP="003059EE">
      <w:pPr>
        <w:spacing w:line="360" w:lineRule="auto"/>
        <w:ind w:left="720"/>
        <w:rPr>
          <w:rtl/>
          <w:lang w:eastAsia="en-US"/>
        </w:rPr>
      </w:pPr>
      <w:r w:rsidRPr="006071C4">
        <w:rPr>
          <w:rtl/>
          <w:lang w:eastAsia="en-US"/>
        </w:rPr>
        <w:t>חלק בלתי נפרד מההסכם.</w:t>
      </w:r>
    </w:p>
    <w:p w:rsidR="003059EE" w:rsidRDefault="003059EE" w:rsidP="003059EE">
      <w:pPr>
        <w:spacing w:line="360" w:lineRule="auto"/>
        <w:ind w:left="720"/>
        <w:rPr>
          <w:rtl/>
          <w:lang w:eastAsia="en-US"/>
        </w:rPr>
      </w:pPr>
    </w:p>
    <w:p w:rsidR="001B4CFD" w:rsidRDefault="001B4CFD" w:rsidP="003059EE">
      <w:pPr>
        <w:spacing w:line="360" w:lineRule="auto"/>
        <w:ind w:left="720"/>
        <w:rPr>
          <w:rtl/>
          <w:lang w:eastAsia="en-US"/>
        </w:rPr>
      </w:pPr>
    </w:p>
    <w:p w:rsidR="001B4CFD" w:rsidRPr="006071C4" w:rsidRDefault="001B4CFD" w:rsidP="003059EE">
      <w:pPr>
        <w:spacing w:line="360" w:lineRule="auto"/>
        <w:ind w:left="720"/>
        <w:rPr>
          <w:rtl/>
          <w:lang w:eastAsia="en-US"/>
        </w:rPr>
      </w:pPr>
    </w:p>
    <w:p w:rsidR="006071C4" w:rsidRPr="006071C4" w:rsidRDefault="006071C4" w:rsidP="003059EE">
      <w:pPr>
        <w:numPr>
          <w:ilvl w:val="0"/>
          <w:numId w:val="7"/>
        </w:numPr>
        <w:spacing w:line="360" w:lineRule="auto"/>
        <w:ind w:right="0"/>
        <w:rPr>
          <w:rtl/>
          <w:lang w:eastAsia="en-US"/>
        </w:rPr>
      </w:pPr>
      <w:r w:rsidRPr="006071C4">
        <w:rPr>
          <w:rtl/>
          <w:lang w:eastAsia="en-US"/>
        </w:rPr>
        <w:t>הנספחים להסכם, בין אם מצורפים ובין אם אינם מצורפים, הינם כדלקמן:</w:t>
      </w:r>
    </w:p>
    <w:p w:rsidR="00765D6E" w:rsidRDefault="00765D6E" w:rsidP="00765D6E">
      <w:pPr>
        <w:spacing w:line="360" w:lineRule="auto"/>
        <w:ind w:left="720"/>
        <w:rPr>
          <w:rtl/>
          <w:lang w:eastAsia="en-US"/>
        </w:rPr>
      </w:pPr>
      <w:r>
        <w:rPr>
          <w:rFonts w:hint="cs"/>
          <w:rtl/>
          <w:lang w:eastAsia="en-US"/>
        </w:rPr>
        <w:t>נספח 1    -          מפרט דרישות טכני</w:t>
      </w:r>
    </w:p>
    <w:p w:rsidR="006071C4" w:rsidRPr="006071C4" w:rsidRDefault="006071C4" w:rsidP="003059EE">
      <w:pPr>
        <w:spacing w:line="360" w:lineRule="auto"/>
        <w:ind w:left="720"/>
        <w:rPr>
          <w:rtl/>
          <w:lang w:eastAsia="en-US"/>
        </w:rPr>
      </w:pPr>
      <w:r w:rsidRPr="006071C4">
        <w:rPr>
          <w:rtl/>
          <w:lang w:eastAsia="en-US"/>
        </w:rPr>
        <w:t xml:space="preserve">נספח </w:t>
      </w:r>
      <w:r w:rsidR="008D06CC">
        <w:rPr>
          <w:rFonts w:hint="cs"/>
          <w:rtl/>
          <w:lang w:eastAsia="en-US"/>
        </w:rPr>
        <w:t>2</w:t>
      </w:r>
      <w:r w:rsidRPr="006071C4">
        <w:rPr>
          <w:rtl/>
          <w:lang w:eastAsia="en-US"/>
        </w:rPr>
        <w:tab/>
        <w:t xml:space="preserve">   - </w:t>
      </w:r>
      <w:r w:rsidRPr="006071C4">
        <w:rPr>
          <w:rtl/>
          <w:lang w:eastAsia="en-US"/>
        </w:rPr>
        <w:tab/>
        <w:t>נוהלי המזמין.</w:t>
      </w:r>
      <w:r w:rsidR="00F97816">
        <w:rPr>
          <w:rFonts w:hint="cs"/>
          <w:rtl/>
          <w:lang w:eastAsia="en-US"/>
        </w:rPr>
        <w:t xml:space="preserve"> (מצורף בנפרד)</w:t>
      </w:r>
    </w:p>
    <w:p w:rsidR="00C014D5" w:rsidRDefault="006071C4" w:rsidP="003059EE">
      <w:pPr>
        <w:spacing w:line="360" w:lineRule="auto"/>
        <w:ind w:left="720"/>
        <w:rPr>
          <w:rtl/>
          <w:lang w:eastAsia="en-US"/>
        </w:rPr>
      </w:pPr>
      <w:r w:rsidRPr="006071C4">
        <w:rPr>
          <w:rtl/>
          <w:lang w:eastAsia="en-US"/>
        </w:rPr>
        <w:t>נ</w:t>
      </w:r>
      <w:r w:rsidR="006F717D">
        <w:rPr>
          <w:rtl/>
          <w:lang w:eastAsia="en-US"/>
        </w:rPr>
        <w:t xml:space="preserve">ספח </w:t>
      </w:r>
      <w:r w:rsidR="003059EE">
        <w:rPr>
          <w:rFonts w:hint="cs"/>
          <w:rtl/>
          <w:lang w:eastAsia="en-US"/>
        </w:rPr>
        <w:t>3</w:t>
      </w:r>
      <w:r w:rsidR="006F717D">
        <w:rPr>
          <w:rtl/>
          <w:lang w:eastAsia="en-US"/>
        </w:rPr>
        <w:t xml:space="preserve">    -</w:t>
      </w:r>
      <w:r w:rsidR="006F717D">
        <w:rPr>
          <w:rtl/>
          <w:lang w:eastAsia="en-US"/>
        </w:rPr>
        <w:tab/>
        <w:t xml:space="preserve">נוסח כתב ערבות </w:t>
      </w:r>
      <w:r w:rsidR="006F717D">
        <w:rPr>
          <w:rFonts w:hint="cs"/>
          <w:rtl/>
          <w:lang w:eastAsia="en-US"/>
        </w:rPr>
        <w:t>ביצוע</w:t>
      </w:r>
      <w:r w:rsidRPr="006071C4">
        <w:rPr>
          <w:rtl/>
          <w:lang w:eastAsia="en-US"/>
        </w:rPr>
        <w:t>.</w:t>
      </w:r>
    </w:p>
    <w:p w:rsidR="006071C4" w:rsidRPr="006071C4" w:rsidRDefault="006071C4" w:rsidP="003059EE">
      <w:pPr>
        <w:spacing w:line="360" w:lineRule="auto"/>
        <w:ind w:left="720"/>
        <w:rPr>
          <w:rtl/>
          <w:lang w:eastAsia="en-US"/>
        </w:rPr>
      </w:pPr>
      <w:r w:rsidRPr="006071C4">
        <w:rPr>
          <w:rtl/>
          <w:lang w:eastAsia="en-US"/>
        </w:rPr>
        <w:t xml:space="preserve">נספח </w:t>
      </w:r>
      <w:r w:rsidR="003059EE">
        <w:rPr>
          <w:rFonts w:hint="cs"/>
          <w:rtl/>
          <w:lang w:eastAsia="en-US"/>
        </w:rPr>
        <w:t>4</w:t>
      </w:r>
      <w:r w:rsidRPr="006071C4">
        <w:rPr>
          <w:rtl/>
          <w:lang w:eastAsia="en-US"/>
        </w:rPr>
        <w:t xml:space="preserve">    -</w:t>
      </w:r>
      <w:r w:rsidRPr="006071C4">
        <w:rPr>
          <w:rtl/>
          <w:lang w:eastAsia="en-US"/>
        </w:rPr>
        <w:tab/>
        <w:t>אישור על קיום ביטוחים.</w:t>
      </w: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Default="006071C4" w:rsidP="001B4CFD">
      <w:pPr>
        <w:numPr>
          <w:ilvl w:val="0"/>
          <w:numId w:val="8"/>
        </w:numPr>
        <w:spacing w:line="360" w:lineRule="auto"/>
        <w:ind w:right="0"/>
        <w:rPr>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3059EE">
      <w:pPr>
        <w:numPr>
          <w:ilvl w:val="0"/>
          <w:numId w:val="32"/>
        </w:numPr>
        <w:spacing w:line="360" w:lineRule="auto"/>
        <w:rPr>
          <w:rtl/>
          <w:lang w:eastAsia="en-US"/>
        </w:rPr>
      </w:pPr>
      <w:r w:rsidRPr="006071C4">
        <w:rPr>
          <w:rtl/>
          <w:lang w:eastAsia="en-US"/>
        </w:rPr>
        <w:t xml:space="preserve">הסכם זה מתייחס </w:t>
      </w:r>
      <w:r w:rsidR="003059EE">
        <w:rPr>
          <w:rFonts w:hint="cs"/>
          <w:rtl/>
          <w:lang w:eastAsia="en-US"/>
        </w:rPr>
        <w:t>לאספקת מנורות לד</w:t>
      </w:r>
      <w:r w:rsidR="00616ECD">
        <w:rPr>
          <w:rFonts w:hint="cs"/>
          <w:rtl/>
        </w:rPr>
        <w:t xml:space="preserve"> </w:t>
      </w:r>
      <w:r w:rsidR="003059EE">
        <w:rPr>
          <w:rtl/>
          <w:lang w:eastAsia="en-US"/>
        </w:rPr>
        <w:t xml:space="preserve">במתחם </w:t>
      </w:r>
      <w:r w:rsidR="003059EE">
        <w:rPr>
          <w:rFonts w:hint="cs"/>
          <w:rtl/>
          <w:lang w:eastAsia="en-US"/>
        </w:rPr>
        <w:t>ל</w:t>
      </w:r>
      <w:r w:rsidRPr="006071C4">
        <w:rPr>
          <w:rtl/>
          <w:lang w:eastAsia="en-US"/>
        </w:rPr>
        <w:t>מרכז הרפואי ת"א</w:t>
      </w:r>
      <w:r w:rsidR="00F96465">
        <w:rPr>
          <w:rFonts w:hint="cs"/>
          <w:rtl/>
          <w:lang w:eastAsia="en-US"/>
        </w:rPr>
        <w:t xml:space="preserve"> </w:t>
      </w:r>
      <w:r w:rsidRPr="006071C4">
        <w:rPr>
          <w:rtl/>
          <w:lang w:eastAsia="en-US"/>
        </w:rPr>
        <w:t xml:space="preserve">ע"ש </w:t>
      </w:r>
      <w:proofErr w:type="spellStart"/>
      <w:r w:rsidRPr="006071C4">
        <w:rPr>
          <w:rtl/>
          <w:lang w:eastAsia="en-US"/>
        </w:rPr>
        <w:t>סוראסקי</w:t>
      </w:r>
      <w:proofErr w:type="spellEnd"/>
      <w:r w:rsidRPr="006071C4">
        <w:rPr>
          <w:rtl/>
          <w:lang w:eastAsia="en-US"/>
        </w:rPr>
        <w:t xml:space="preserve"> (להלן: </w:t>
      </w:r>
      <w:r w:rsidR="00F96465">
        <w:rPr>
          <w:rFonts w:hint="cs"/>
          <w:rtl/>
          <w:lang w:eastAsia="en-US"/>
        </w:rPr>
        <w:t>המזמין</w:t>
      </w:r>
      <w:r w:rsidR="004C2797">
        <w:rPr>
          <w:rFonts w:hint="cs"/>
          <w:rtl/>
          <w:lang w:eastAsia="en-US"/>
        </w:rPr>
        <w:t>/</w:t>
      </w:r>
      <w:r w:rsidR="00F96465">
        <w:rPr>
          <w:rFonts w:hint="cs"/>
          <w:rtl/>
          <w:lang w:eastAsia="en-US"/>
        </w:rPr>
        <w:t xml:space="preserve"> </w:t>
      </w:r>
      <w:r w:rsidR="00A54FAB">
        <w:rPr>
          <w:rtl/>
          <w:lang w:eastAsia="en-US"/>
        </w:rPr>
        <w:t>"</w:t>
      </w:r>
      <w:proofErr w:type="spellStart"/>
      <w:r w:rsidR="00A54FAB">
        <w:rPr>
          <w:rtl/>
          <w:lang w:eastAsia="en-US"/>
        </w:rPr>
        <w:t>מרת"א</w:t>
      </w:r>
      <w:proofErr w:type="spellEnd"/>
      <w:r w:rsidR="00A54FAB">
        <w:rPr>
          <w:rtl/>
          <w:lang w:eastAsia="en-US"/>
        </w:rPr>
        <w:t>") ברח'</w:t>
      </w:r>
      <w:r w:rsidR="00F96465">
        <w:rPr>
          <w:rFonts w:hint="cs"/>
          <w:rtl/>
          <w:lang w:eastAsia="en-US"/>
        </w:rPr>
        <w:t xml:space="preserve"> </w:t>
      </w:r>
      <w:r w:rsidR="00616ECD">
        <w:rPr>
          <w:rtl/>
          <w:lang w:eastAsia="en-US"/>
        </w:rPr>
        <w:t>ויצמן ת"א</w:t>
      </w:r>
      <w:r w:rsidR="00616ECD">
        <w:rPr>
          <w:rFonts w:hint="cs"/>
          <w:rtl/>
          <w:lang w:eastAsia="en-US"/>
        </w:rPr>
        <w:t>.</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תקופת ההתקשרות</w:t>
      </w:r>
    </w:p>
    <w:p w:rsidR="006071C4" w:rsidRPr="006071C4" w:rsidRDefault="006071C4" w:rsidP="00635266">
      <w:pPr>
        <w:spacing w:line="360" w:lineRule="auto"/>
        <w:rPr>
          <w:rtl/>
          <w:lang w:eastAsia="en-US"/>
        </w:rPr>
      </w:pPr>
    </w:p>
    <w:p w:rsidR="006071C4" w:rsidRPr="006071C4" w:rsidRDefault="006071C4" w:rsidP="00AF627D">
      <w:pPr>
        <w:numPr>
          <w:ilvl w:val="0"/>
          <w:numId w:val="9"/>
        </w:numPr>
        <w:spacing w:line="360" w:lineRule="auto"/>
        <w:ind w:right="0"/>
        <w:rPr>
          <w:rtl/>
          <w:lang w:eastAsia="en-US"/>
        </w:rPr>
      </w:pPr>
      <w:r w:rsidRPr="006071C4">
        <w:rPr>
          <w:rtl/>
          <w:lang w:eastAsia="en-US"/>
        </w:rPr>
        <w:t xml:space="preserve">תקופת ההתקשרות עפ"י הסכם זה הינה </w:t>
      </w:r>
      <w:r w:rsidR="00B40337">
        <w:rPr>
          <w:rFonts w:hint="cs"/>
          <w:rtl/>
          <w:lang w:eastAsia="en-US"/>
        </w:rPr>
        <w:t>למשך שנה ול</w:t>
      </w:r>
      <w:r w:rsidR="00B40337" w:rsidRPr="006071C4">
        <w:rPr>
          <w:rtl/>
          <w:lang w:eastAsia="en-US"/>
        </w:rPr>
        <w:t xml:space="preserve">מזמין </w:t>
      </w:r>
      <w:r w:rsidR="00B40337">
        <w:rPr>
          <w:rFonts w:hint="cs"/>
          <w:rtl/>
          <w:lang w:eastAsia="en-US"/>
        </w:rPr>
        <w:t>שמורה האופציה בכפוף לכל דין</w:t>
      </w:r>
      <w:r w:rsidR="00B40337" w:rsidRPr="006071C4">
        <w:rPr>
          <w:rtl/>
          <w:lang w:eastAsia="en-US"/>
        </w:rPr>
        <w:t xml:space="preserve"> להאריכה לתקופות נוספות</w:t>
      </w:r>
      <w:r w:rsidR="00B40337">
        <w:rPr>
          <w:rFonts w:hint="cs"/>
          <w:rtl/>
          <w:lang w:eastAsia="en-US"/>
        </w:rPr>
        <w:t>.</w:t>
      </w:r>
    </w:p>
    <w:p w:rsidR="006071C4" w:rsidRDefault="006071C4" w:rsidP="00F81066">
      <w:pPr>
        <w:numPr>
          <w:ilvl w:val="0"/>
          <w:numId w:val="9"/>
        </w:numPr>
        <w:spacing w:line="360" w:lineRule="auto"/>
        <w:ind w:right="0"/>
        <w:rPr>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6071C4" w:rsidRDefault="006071C4" w:rsidP="00F81066">
      <w:pPr>
        <w:numPr>
          <w:ilvl w:val="0"/>
          <w:numId w:val="9"/>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B113D9" w:rsidRDefault="006071C4" w:rsidP="00F81066">
      <w:pPr>
        <w:numPr>
          <w:ilvl w:val="0"/>
          <w:numId w:val="9"/>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6071C4" w:rsidRPr="006071C4" w:rsidRDefault="006071C4" w:rsidP="00635266">
      <w:pPr>
        <w:spacing w:line="360" w:lineRule="auto"/>
        <w:ind w:left="1440"/>
        <w:rPr>
          <w:rtl/>
          <w:lang w:eastAsia="en-US"/>
        </w:rPr>
      </w:pPr>
    </w:p>
    <w:p w:rsidR="006071C4" w:rsidRPr="006071C4" w:rsidRDefault="00B40337" w:rsidP="00765D6E">
      <w:pPr>
        <w:spacing w:line="360" w:lineRule="auto"/>
        <w:rPr>
          <w:rtl/>
          <w:lang w:eastAsia="en-US"/>
        </w:rPr>
      </w:pPr>
      <w:r>
        <w:rPr>
          <w:rFonts w:hint="cs"/>
          <w:rtl/>
          <w:lang w:eastAsia="en-US"/>
        </w:rPr>
        <w:t>6</w:t>
      </w:r>
      <w:r w:rsidR="006071C4" w:rsidRPr="006071C4">
        <w:rPr>
          <w:rtl/>
          <w:lang w:eastAsia="en-US"/>
        </w:rPr>
        <w:t>.</w:t>
      </w:r>
      <w:r w:rsidR="006071C4" w:rsidRPr="006071C4">
        <w:rPr>
          <w:rtl/>
          <w:lang w:eastAsia="en-US"/>
        </w:rPr>
        <w:tab/>
      </w:r>
      <w:r w:rsidR="006071C4" w:rsidRPr="006071C4">
        <w:rPr>
          <w:u w:val="single"/>
          <w:rtl/>
          <w:lang w:eastAsia="en-US"/>
        </w:rPr>
        <w:t>בטיחות וזהירות בביצוע העבודות</w:t>
      </w:r>
    </w:p>
    <w:p w:rsidR="00B40337" w:rsidRDefault="00B40337" w:rsidP="00B40337">
      <w:pPr>
        <w:tabs>
          <w:tab w:val="num" w:pos="1360"/>
        </w:tabs>
        <w:spacing w:line="360" w:lineRule="auto"/>
        <w:ind w:left="1360" w:hanging="709"/>
        <w:outlineLvl w:val="0"/>
        <w:rPr>
          <w:rtl/>
          <w:lang w:eastAsia="en-US"/>
        </w:rPr>
      </w:pPr>
      <w:r>
        <w:rPr>
          <w:rFonts w:hint="cs"/>
          <w:rtl/>
          <w:lang w:eastAsia="en-US"/>
        </w:rPr>
        <w:t>א.</w:t>
      </w:r>
      <w:r w:rsidR="006071C4" w:rsidRPr="005D520C">
        <w:rPr>
          <w:rtl/>
          <w:lang w:eastAsia="en-US"/>
        </w:rPr>
        <w:tab/>
        <w:t xml:space="preserve">הקבלן מצהיר, </w:t>
      </w:r>
      <w:r w:rsidR="00474A87" w:rsidRPr="005D520C">
        <w:rPr>
          <w:rFonts w:hint="cs"/>
          <w:rtl/>
          <w:lang w:eastAsia="en-US"/>
        </w:rPr>
        <w:t>ש</w:t>
      </w:r>
      <w:r w:rsidR="006071C4" w:rsidRPr="005D520C">
        <w:rPr>
          <w:rtl/>
          <w:lang w:eastAsia="en-US"/>
        </w:rPr>
        <w:t xml:space="preserve">הוא </w:t>
      </w:r>
      <w:proofErr w:type="spellStart"/>
      <w:r w:rsidR="006071C4" w:rsidRPr="005D520C">
        <w:rPr>
          <w:rtl/>
          <w:lang w:eastAsia="en-US"/>
        </w:rPr>
        <w:t>וכח</w:t>
      </w:r>
      <w:proofErr w:type="spellEnd"/>
      <w:r w:rsidR="006071C4" w:rsidRPr="005D520C">
        <w:rPr>
          <w:rtl/>
          <w:lang w:eastAsia="en-US"/>
        </w:rPr>
        <w:t xml:space="preserve"> האדם הפועל מטעמו מוסמכים לבצע עבודות כנדרש </w:t>
      </w:r>
      <w:r>
        <w:rPr>
          <w:rFonts w:hint="cs"/>
          <w:rtl/>
          <w:lang w:eastAsia="en-US"/>
        </w:rPr>
        <w:t xml:space="preserve">  </w:t>
      </w:r>
    </w:p>
    <w:p w:rsidR="00B40337" w:rsidRDefault="00B40337" w:rsidP="00B40337">
      <w:pPr>
        <w:tabs>
          <w:tab w:val="num" w:pos="1360"/>
        </w:tabs>
        <w:spacing w:line="360" w:lineRule="auto"/>
        <w:ind w:left="1360" w:hanging="709"/>
        <w:outlineLvl w:val="0"/>
        <w:rPr>
          <w:sz w:val="24"/>
          <w:rtl/>
          <w:lang w:eastAsia="en-US"/>
        </w:rPr>
      </w:pPr>
      <w:r>
        <w:rPr>
          <w:rFonts w:hint="cs"/>
          <w:rtl/>
          <w:lang w:eastAsia="en-US"/>
        </w:rPr>
        <w:t xml:space="preserve">    </w:t>
      </w:r>
      <w:r>
        <w:rPr>
          <w:rFonts w:hint="cs"/>
          <w:rtl/>
          <w:lang w:eastAsia="en-US"/>
        </w:rPr>
        <w:tab/>
      </w:r>
      <w:r w:rsidR="006071C4" w:rsidRPr="005D520C">
        <w:rPr>
          <w:rtl/>
          <w:lang w:eastAsia="en-US"/>
        </w:rPr>
        <w:t xml:space="preserve">עפ"י הסכם זה.  </w:t>
      </w:r>
    </w:p>
    <w:p w:rsidR="00B40337" w:rsidRDefault="00B40337" w:rsidP="00B40337">
      <w:pPr>
        <w:tabs>
          <w:tab w:val="num" w:pos="1360"/>
        </w:tabs>
        <w:spacing w:line="360" w:lineRule="auto"/>
        <w:ind w:left="1360" w:hanging="709"/>
        <w:outlineLvl w:val="0"/>
        <w:rPr>
          <w:sz w:val="24"/>
          <w:rtl/>
          <w:lang w:eastAsia="en-US"/>
        </w:rPr>
      </w:pPr>
    </w:p>
    <w:p w:rsidR="006071C4" w:rsidRPr="00B40337" w:rsidRDefault="00B40337" w:rsidP="00B40337">
      <w:pPr>
        <w:tabs>
          <w:tab w:val="num" w:pos="1360"/>
        </w:tabs>
        <w:spacing w:line="360" w:lineRule="auto"/>
        <w:ind w:left="1360" w:hanging="709"/>
        <w:outlineLvl w:val="0"/>
        <w:rPr>
          <w:sz w:val="24"/>
          <w:rtl/>
          <w:lang w:eastAsia="en-US"/>
        </w:rPr>
      </w:pPr>
      <w:r>
        <w:rPr>
          <w:rFonts w:hint="cs"/>
          <w:rtl/>
          <w:lang w:eastAsia="en-US"/>
        </w:rPr>
        <w:t>ב</w:t>
      </w:r>
      <w:r w:rsidR="006071C4" w:rsidRPr="006071C4">
        <w:rPr>
          <w:rtl/>
          <w:lang w:eastAsia="en-US"/>
        </w:rPr>
        <w:t xml:space="preserve">. </w:t>
      </w:r>
      <w:r w:rsidR="006071C4" w:rsidRPr="006071C4">
        <w:rPr>
          <w:rtl/>
          <w:lang w:eastAsia="en-US"/>
        </w:rPr>
        <w:tab/>
        <w:t>הקבלן מצהיר, כי הוא מכיר את דיני הבטיחות בעבודה ומתחייב לנהוג על פיהם</w:t>
      </w:r>
      <w:r>
        <w:rPr>
          <w:rFonts w:hint="cs"/>
          <w:sz w:val="24"/>
          <w:rtl/>
          <w:lang w:eastAsia="en-US"/>
        </w:rPr>
        <w:t xml:space="preserve"> </w:t>
      </w:r>
      <w:r w:rsidR="006071C4" w:rsidRPr="006071C4">
        <w:rPr>
          <w:rtl/>
          <w:lang w:eastAsia="en-US"/>
        </w:rPr>
        <w:t>בדקדקנות וקפדנות.</w:t>
      </w:r>
    </w:p>
    <w:p w:rsidR="006071C4" w:rsidRPr="006071C4" w:rsidRDefault="006071C4" w:rsidP="00635266">
      <w:pPr>
        <w:spacing w:line="360" w:lineRule="auto"/>
        <w:rPr>
          <w:rtl/>
          <w:lang w:eastAsia="en-US"/>
        </w:rPr>
      </w:pPr>
    </w:p>
    <w:p w:rsidR="00B40337" w:rsidRDefault="00B40337" w:rsidP="00AF627D">
      <w:pPr>
        <w:spacing w:line="360" w:lineRule="auto"/>
        <w:ind w:left="720" w:right="1080"/>
        <w:rPr>
          <w:rtl/>
          <w:lang w:eastAsia="en-US"/>
        </w:rPr>
      </w:pPr>
      <w:r>
        <w:rPr>
          <w:rFonts w:hint="cs"/>
          <w:rtl/>
          <w:lang w:eastAsia="en-US"/>
        </w:rPr>
        <w:t>ג.</w:t>
      </w:r>
      <w:r w:rsidR="006071C4" w:rsidRPr="006071C4">
        <w:rPr>
          <w:rtl/>
          <w:lang w:eastAsia="en-US"/>
        </w:rPr>
        <w:t xml:space="preserve">      </w:t>
      </w:r>
      <w:r>
        <w:rPr>
          <w:rFonts w:hint="cs"/>
          <w:rtl/>
          <w:lang w:eastAsia="en-US"/>
        </w:rPr>
        <w:t xml:space="preserve"> </w:t>
      </w:r>
      <w:r>
        <w:rPr>
          <w:rFonts w:hint="cs"/>
          <w:rtl/>
          <w:lang w:eastAsia="en-US"/>
        </w:rPr>
        <w:tab/>
      </w:r>
      <w:r w:rsidR="006071C4" w:rsidRPr="006071C4">
        <w:rPr>
          <w:rtl/>
          <w:lang w:eastAsia="en-US"/>
        </w:rPr>
        <w:t xml:space="preserve">הקבלן מתחייב לנהוג עפ"י נוהלי המזמין נספח </w:t>
      </w:r>
      <w:r w:rsidR="00AF627D">
        <w:rPr>
          <w:rFonts w:hint="cs"/>
          <w:rtl/>
          <w:lang w:eastAsia="en-US"/>
        </w:rPr>
        <w:t>2</w:t>
      </w:r>
      <w:r w:rsidR="006071C4" w:rsidRPr="006071C4">
        <w:rPr>
          <w:rtl/>
          <w:lang w:eastAsia="en-US"/>
        </w:rPr>
        <w:t xml:space="preserve">, לרבות שינויים </w:t>
      </w:r>
      <w:r>
        <w:rPr>
          <w:rFonts w:hint="cs"/>
          <w:rtl/>
          <w:lang w:eastAsia="en-US"/>
        </w:rPr>
        <w:t xml:space="preserve"> </w:t>
      </w:r>
    </w:p>
    <w:p w:rsidR="006071C4" w:rsidRPr="006071C4" w:rsidRDefault="00B40337" w:rsidP="00B40337">
      <w:pPr>
        <w:spacing w:line="360" w:lineRule="auto"/>
        <w:ind w:left="720" w:right="1080"/>
        <w:rPr>
          <w:rtl/>
          <w:lang w:eastAsia="en-US"/>
        </w:rPr>
      </w:pPr>
      <w:r>
        <w:rPr>
          <w:rFonts w:hint="cs"/>
          <w:rtl/>
          <w:lang w:eastAsia="en-US"/>
        </w:rPr>
        <w:t xml:space="preserve">        </w:t>
      </w:r>
      <w:r>
        <w:rPr>
          <w:rFonts w:hint="cs"/>
          <w:rtl/>
          <w:lang w:eastAsia="en-US"/>
        </w:rPr>
        <w:tab/>
      </w:r>
      <w:r w:rsidR="006071C4" w:rsidRPr="006071C4">
        <w:rPr>
          <w:rtl/>
          <w:lang w:eastAsia="en-US"/>
        </w:rPr>
        <w:t xml:space="preserve">ותוספות שיחולו בהם ע"י המזמין לפי שיקול דעתו הבלעדי, </w:t>
      </w:r>
      <w:r>
        <w:rPr>
          <w:rFonts w:hint="cs"/>
          <w:rtl/>
          <w:lang w:eastAsia="en-US"/>
        </w:rPr>
        <w:tab/>
      </w:r>
      <w:r w:rsidR="006071C4" w:rsidRPr="006071C4">
        <w:rPr>
          <w:rtl/>
          <w:lang w:eastAsia="en-US"/>
        </w:rPr>
        <w:t>ושיובאו לידיעת הקבלן.</w:t>
      </w:r>
    </w:p>
    <w:p w:rsidR="006071C4" w:rsidRPr="006071C4" w:rsidRDefault="006071C4" w:rsidP="00635266">
      <w:pPr>
        <w:spacing w:line="360" w:lineRule="auto"/>
        <w:rPr>
          <w:rtl/>
          <w:lang w:eastAsia="en-US"/>
        </w:rPr>
      </w:pPr>
    </w:p>
    <w:p w:rsidR="006071C4" w:rsidRDefault="00B40337" w:rsidP="00B40337">
      <w:pPr>
        <w:spacing w:line="360" w:lineRule="auto"/>
        <w:ind w:firstLine="720"/>
        <w:rPr>
          <w:rtl/>
          <w:lang w:eastAsia="en-US"/>
        </w:rPr>
      </w:pPr>
      <w:r>
        <w:rPr>
          <w:rFonts w:hint="cs"/>
          <w:rtl/>
          <w:lang w:eastAsia="en-US"/>
        </w:rPr>
        <w:t>ד.</w:t>
      </w:r>
      <w:r>
        <w:rPr>
          <w:rFonts w:hint="cs"/>
          <w:rtl/>
          <w:lang w:eastAsia="en-US"/>
        </w:rPr>
        <w:tab/>
      </w:r>
      <w:r w:rsidR="006071C4" w:rsidRPr="006071C4">
        <w:rPr>
          <w:rtl/>
          <w:lang w:eastAsia="en-US"/>
        </w:rPr>
        <w:t xml:space="preserve">המפקח יהא רשאי להפסיק את עבודת הקבלן בכל מקרה של אי עמידה </w:t>
      </w:r>
      <w:r>
        <w:rPr>
          <w:rFonts w:hint="cs"/>
          <w:rtl/>
          <w:lang w:eastAsia="en-US"/>
        </w:rPr>
        <w:tab/>
      </w:r>
      <w:r>
        <w:rPr>
          <w:rFonts w:hint="cs"/>
          <w:rtl/>
          <w:lang w:eastAsia="en-US"/>
        </w:rPr>
        <w:tab/>
      </w:r>
      <w:r>
        <w:rPr>
          <w:rFonts w:hint="cs"/>
          <w:rtl/>
          <w:lang w:eastAsia="en-US"/>
        </w:rPr>
        <w:tab/>
      </w:r>
      <w:r w:rsidR="006071C4" w:rsidRPr="006071C4">
        <w:rPr>
          <w:rtl/>
          <w:lang w:eastAsia="en-US"/>
        </w:rPr>
        <w:t>בדרישות 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B40337" w:rsidP="00635266">
      <w:pPr>
        <w:spacing w:line="360" w:lineRule="auto"/>
        <w:rPr>
          <w:rtl/>
          <w:lang w:eastAsia="en-US"/>
        </w:rPr>
      </w:pPr>
      <w:r>
        <w:rPr>
          <w:rFonts w:hint="cs"/>
          <w:rtl/>
          <w:lang w:eastAsia="en-US"/>
        </w:rPr>
        <w:t>7</w:t>
      </w:r>
      <w:r w:rsidR="006071C4" w:rsidRPr="006071C4">
        <w:rPr>
          <w:rtl/>
          <w:lang w:eastAsia="en-US"/>
        </w:rPr>
        <w:t>.</w:t>
      </w:r>
      <w:r w:rsidR="006071C4" w:rsidRPr="006071C4">
        <w:rPr>
          <w:rtl/>
          <w:lang w:eastAsia="en-US"/>
        </w:rPr>
        <w:tab/>
      </w:r>
      <w:r w:rsidR="006071C4"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F81066">
      <w:pPr>
        <w:numPr>
          <w:ilvl w:val="0"/>
          <w:numId w:val="11"/>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 xml:space="preserve">של </w:t>
      </w:r>
      <w:proofErr w:type="spellStart"/>
      <w:r w:rsidRPr="006071C4">
        <w:rPr>
          <w:rtl/>
          <w:lang w:eastAsia="en-US"/>
        </w:rPr>
        <w:t>מרת"א</w:t>
      </w:r>
      <w:proofErr w:type="spellEnd"/>
      <w:r w:rsidRPr="006071C4">
        <w:rPr>
          <w:rtl/>
          <w:lang w:eastAsia="en-US"/>
        </w:rPr>
        <w:t xml:space="preserve">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w:t>
      </w:r>
      <w:proofErr w:type="spellStart"/>
      <w:r w:rsidRPr="006071C4">
        <w:rPr>
          <w:rtl/>
          <w:lang w:eastAsia="en-US"/>
        </w:rPr>
        <w:t>מרת"א</w:t>
      </w:r>
      <w:proofErr w:type="spellEnd"/>
      <w:r w:rsidRPr="006071C4">
        <w:rPr>
          <w:rtl/>
          <w:lang w:eastAsia="en-US"/>
        </w:rPr>
        <w:t xml:space="preserve">,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6071C4" w:rsidRDefault="006071C4" w:rsidP="007B79B7">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B40337" w:rsidRPr="006071C4" w:rsidRDefault="00B40337" w:rsidP="007B79B7">
      <w:pPr>
        <w:spacing w:line="360" w:lineRule="auto"/>
        <w:ind w:left="1440"/>
        <w:rPr>
          <w:rtl/>
          <w:lang w:eastAsia="en-US"/>
        </w:rPr>
      </w:pPr>
    </w:p>
    <w:p w:rsidR="006071C4" w:rsidRPr="005D520C" w:rsidRDefault="006071C4" w:rsidP="00F81066">
      <w:pPr>
        <w:numPr>
          <w:ilvl w:val="0"/>
          <w:numId w:val="11"/>
        </w:numPr>
        <w:spacing w:line="360" w:lineRule="auto"/>
        <w:ind w:right="0"/>
        <w:rPr>
          <w:rtl/>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w:t>
      </w:r>
      <w:r w:rsidR="00AD2B2A">
        <w:rPr>
          <w:rFonts w:hint="cs"/>
          <w:rtl/>
          <w:lang w:eastAsia="en-US"/>
        </w:rPr>
        <w:t>י</w:t>
      </w:r>
      <w:r w:rsidRPr="006071C4">
        <w:rPr>
          <w:rtl/>
          <w:lang w:eastAsia="en-US"/>
        </w:rPr>
        <w:t>ית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p>
    <w:p w:rsidR="006071C4" w:rsidRPr="006071C4" w:rsidRDefault="006071C4" w:rsidP="00E35F8A">
      <w:pPr>
        <w:spacing w:line="360" w:lineRule="auto"/>
        <w:rPr>
          <w:rtl/>
          <w:lang w:eastAsia="en-US"/>
        </w:rPr>
      </w:pPr>
    </w:p>
    <w:p w:rsidR="006071C4" w:rsidRPr="006071C4" w:rsidRDefault="00B40337" w:rsidP="00635266">
      <w:pPr>
        <w:spacing w:line="360" w:lineRule="auto"/>
        <w:ind w:left="1440" w:hanging="720"/>
        <w:rPr>
          <w:rtl/>
          <w:lang w:eastAsia="en-US"/>
        </w:rPr>
      </w:pPr>
      <w:r>
        <w:rPr>
          <w:rFonts w:hint="cs"/>
          <w:rtl/>
          <w:lang w:eastAsia="en-US"/>
        </w:rPr>
        <w:t>ג</w:t>
      </w:r>
      <w:r w:rsidR="006071C4" w:rsidRPr="006071C4">
        <w:rPr>
          <w:rtl/>
          <w:lang w:eastAsia="en-US"/>
        </w:rPr>
        <w:t xml:space="preserve">. </w:t>
      </w:r>
      <w:r w:rsidR="006071C4" w:rsidRPr="006071C4">
        <w:rPr>
          <w:rtl/>
          <w:lang w:eastAsia="en-US"/>
        </w:rPr>
        <w:tab/>
        <w:t>הקבלן מתחייב שלא  להשאיר מקומות ו/או חללים פתוחים כג</w:t>
      </w:r>
      <w:r w:rsidR="00AD2B2A">
        <w:rPr>
          <w:rtl/>
          <w:lang w:eastAsia="en-US"/>
        </w:rPr>
        <w:t>ון ארונות חשמל, פתחים בקירות, ת</w:t>
      </w:r>
      <w:r w:rsidR="006071C4"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B40337" w:rsidP="00B40337">
      <w:pPr>
        <w:spacing w:line="360" w:lineRule="auto"/>
        <w:ind w:right="720"/>
        <w:rPr>
          <w:rtl/>
          <w:lang w:eastAsia="en-US"/>
        </w:rPr>
      </w:pPr>
      <w:r w:rsidRPr="00B40337">
        <w:rPr>
          <w:rFonts w:hint="cs"/>
          <w:rtl/>
          <w:lang w:eastAsia="en-US"/>
        </w:rPr>
        <w:t xml:space="preserve">8. </w:t>
      </w:r>
      <w:r w:rsidR="006071C4" w:rsidRPr="006071C4">
        <w:rPr>
          <w:u w:val="single"/>
          <w:rtl/>
          <w:lang w:eastAsia="en-US"/>
        </w:rPr>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Default="006071C4" w:rsidP="00DF03B3">
      <w:pPr>
        <w:spacing w:line="360" w:lineRule="auto"/>
        <w:rPr>
          <w:lang w:eastAsia="en-US"/>
        </w:rPr>
      </w:pPr>
    </w:p>
    <w:p w:rsidR="00B40337" w:rsidRDefault="00B40337" w:rsidP="00B40337">
      <w:pPr>
        <w:spacing w:line="360" w:lineRule="auto"/>
        <w:ind w:right="720"/>
        <w:rPr>
          <w:rtl/>
          <w:lang w:eastAsia="en-US"/>
        </w:rPr>
      </w:pPr>
      <w:r w:rsidRPr="00B40337">
        <w:rPr>
          <w:rFonts w:hint="cs"/>
          <w:rtl/>
          <w:lang w:eastAsia="en-US"/>
        </w:rPr>
        <w:t xml:space="preserve">9. </w:t>
      </w:r>
      <w:r w:rsidR="006071C4" w:rsidRPr="006071C4">
        <w:rPr>
          <w:u w:val="single"/>
          <w:rtl/>
          <w:lang w:eastAsia="en-US"/>
        </w:rPr>
        <w:t>התארגנות הקבלן באתר העבודה</w:t>
      </w:r>
      <w:r w:rsidR="00275CE3">
        <w:rPr>
          <w:rFonts w:hint="cs"/>
          <w:rtl/>
          <w:lang w:eastAsia="en-US"/>
        </w:rPr>
        <w:br/>
      </w:r>
      <w:r>
        <w:rPr>
          <w:rFonts w:hint="cs"/>
          <w:rtl/>
          <w:lang w:eastAsia="en-US"/>
        </w:rPr>
        <w:tab/>
      </w:r>
    </w:p>
    <w:p w:rsidR="00B40337" w:rsidRDefault="00B40337" w:rsidP="00B40337">
      <w:pPr>
        <w:spacing w:line="360" w:lineRule="auto"/>
        <w:ind w:right="720"/>
        <w:rPr>
          <w:sz w:val="24"/>
          <w:rtl/>
        </w:rPr>
      </w:pPr>
      <w:r>
        <w:rPr>
          <w:rFonts w:hint="cs"/>
          <w:rtl/>
          <w:lang w:eastAsia="en-US"/>
        </w:rPr>
        <w:tab/>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w:t>
      </w:r>
      <w:r>
        <w:rPr>
          <w:rFonts w:hint="cs"/>
          <w:sz w:val="24"/>
          <w:rtl/>
        </w:rPr>
        <w:tab/>
      </w:r>
      <w:r>
        <w:rPr>
          <w:rFonts w:hint="cs"/>
          <w:sz w:val="24"/>
          <w:rtl/>
        </w:rPr>
        <w:tab/>
        <w:t xml:space="preserve">     </w:t>
      </w:r>
      <w:r w:rsidR="005D520C" w:rsidRPr="005D520C">
        <w:rPr>
          <w:sz w:val="24"/>
          <w:rtl/>
        </w:rPr>
        <w:t xml:space="preserve">והשינוע </w:t>
      </w:r>
      <w:r w:rsidR="005D520C">
        <w:rPr>
          <w:rFonts w:hint="cs"/>
          <w:sz w:val="24"/>
          <w:rtl/>
        </w:rPr>
        <w:t xml:space="preserve"> </w:t>
      </w:r>
      <w:r w:rsidR="005D520C" w:rsidRPr="005D520C">
        <w:rPr>
          <w:sz w:val="24"/>
          <w:rtl/>
        </w:rPr>
        <w:t>וצורת התארגנותו באתר העבודה.</w:t>
      </w:r>
    </w:p>
    <w:p w:rsidR="005D520C" w:rsidRPr="001B4CFD" w:rsidRDefault="00B40337" w:rsidP="001B4CFD">
      <w:pPr>
        <w:spacing w:line="360" w:lineRule="auto"/>
        <w:ind w:right="720"/>
        <w:rPr>
          <w:sz w:val="24"/>
          <w:rtl/>
        </w:rPr>
      </w:pPr>
      <w:r>
        <w:rPr>
          <w:rFonts w:hint="cs"/>
          <w:sz w:val="24"/>
          <w:rtl/>
        </w:rPr>
        <w:tab/>
        <w:t xml:space="preserve">     </w:t>
      </w:r>
      <w:r w:rsidR="005D520C" w:rsidRPr="005D520C">
        <w:rPr>
          <w:sz w:val="24"/>
          <w:rtl/>
        </w:rPr>
        <w:t>שטחי ההתארגנות יהיו מצומצמים ולא תמיד בקרבת אתר העבודה.</w:t>
      </w:r>
    </w:p>
    <w:p w:rsidR="005D520C" w:rsidRDefault="005D520C" w:rsidP="005D520C">
      <w:pPr>
        <w:spacing w:line="360" w:lineRule="auto"/>
        <w:ind w:left="720"/>
        <w:rPr>
          <w:sz w:val="24"/>
          <w:rtl/>
        </w:rPr>
      </w:pPr>
      <w:r>
        <w:rPr>
          <w:rFonts w:hint="cs"/>
          <w:rtl/>
          <w:lang w:eastAsia="en-US"/>
        </w:rPr>
        <w:t xml:space="preserve">ב. </w:t>
      </w:r>
      <w:r w:rsidRPr="00AF253F">
        <w:rPr>
          <w:sz w:val="24"/>
          <w:rtl/>
        </w:rPr>
        <w:t xml:space="preserve">הקבלן יהא אחראי לשמור על חשבונו על כל הציוד, החומרים והמכשירים השיכים לו </w:t>
      </w:r>
      <w:r>
        <w:rPr>
          <w:rFonts w:hint="cs"/>
          <w:sz w:val="24"/>
          <w:rtl/>
        </w:rPr>
        <w:t xml:space="preserve"> </w:t>
      </w:r>
    </w:p>
    <w:p w:rsidR="005D520C" w:rsidRDefault="005D520C" w:rsidP="00765D6E">
      <w:pPr>
        <w:spacing w:line="360" w:lineRule="auto"/>
        <w:ind w:left="720"/>
        <w:rPr>
          <w:sz w:val="24"/>
          <w:rtl/>
        </w:rPr>
      </w:pPr>
      <w:r>
        <w:rPr>
          <w:rFonts w:hint="cs"/>
          <w:sz w:val="24"/>
          <w:rtl/>
        </w:rPr>
        <w:t xml:space="preserve">    </w:t>
      </w:r>
      <w:r w:rsidRPr="00AF253F">
        <w:rPr>
          <w:sz w:val="24"/>
          <w:rtl/>
        </w:rPr>
        <w:t>עד למועד קבלת העבודה .</w:t>
      </w:r>
    </w:p>
    <w:p w:rsidR="005D520C" w:rsidRPr="00AF253F" w:rsidRDefault="005D520C" w:rsidP="005D520C">
      <w:pPr>
        <w:spacing w:line="360" w:lineRule="auto"/>
        <w:ind w:left="1440"/>
        <w:rPr>
          <w:sz w:val="24"/>
          <w:rtl/>
        </w:rPr>
      </w:pPr>
    </w:p>
    <w:p w:rsidR="005D520C" w:rsidRPr="00AF253F" w:rsidRDefault="005D520C" w:rsidP="000E3AAC">
      <w:pPr>
        <w:spacing w:line="360" w:lineRule="auto"/>
        <w:rPr>
          <w:sz w:val="24"/>
          <w:rtl/>
        </w:rPr>
      </w:pPr>
      <w:r>
        <w:rPr>
          <w:rFonts w:hint="cs"/>
          <w:rtl/>
          <w:lang w:eastAsia="en-US"/>
        </w:rPr>
        <w:tab/>
      </w:r>
      <w:r w:rsidR="000E3AAC">
        <w:rPr>
          <w:rFonts w:hint="cs"/>
          <w:rtl/>
          <w:lang w:eastAsia="en-US"/>
        </w:rPr>
        <w:t>ג</w:t>
      </w:r>
      <w:r>
        <w:rPr>
          <w:rFonts w:hint="cs"/>
          <w:rtl/>
          <w:lang w:eastAsia="en-US"/>
        </w:rPr>
        <w:t>.</w:t>
      </w:r>
      <w:r w:rsidR="000E3AAC">
        <w:rPr>
          <w:rFonts w:hint="cs"/>
          <w:rtl/>
          <w:lang w:eastAsia="en-US"/>
        </w:rPr>
        <w:t xml:space="preserve"> </w:t>
      </w:r>
      <w:r>
        <w:rPr>
          <w:rFonts w:hint="cs"/>
          <w:rtl/>
          <w:lang w:eastAsia="en-US"/>
        </w:rPr>
        <w:t xml:space="preserve">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Default="005D520C" w:rsidP="007B79B7">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7B79B7" w:rsidRDefault="007B79B7" w:rsidP="007B79B7">
      <w:pPr>
        <w:spacing w:line="360" w:lineRule="auto"/>
        <w:ind w:left="720"/>
        <w:rPr>
          <w:lang w:eastAsia="en-US"/>
        </w:rPr>
      </w:pPr>
    </w:p>
    <w:p w:rsidR="00B113D9" w:rsidRPr="000E3AAC" w:rsidRDefault="00B40337" w:rsidP="00B40337">
      <w:pPr>
        <w:spacing w:line="360" w:lineRule="auto"/>
        <w:ind w:right="720"/>
        <w:rPr>
          <w:u w:val="single"/>
          <w:lang w:eastAsia="en-US"/>
        </w:rPr>
      </w:pPr>
      <w:r>
        <w:rPr>
          <w:rFonts w:hint="cs"/>
          <w:rtl/>
          <w:lang w:eastAsia="en-US"/>
        </w:rPr>
        <w:t>12.</w:t>
      </w:r>
      <w:r w:rsidR="00B113D9" w:rsidRPr="00931716">
        <w:rPr>
          <w:rtl/>
          <w:lang w:eastAsia="en-US"/>
        </w:rPr>
        <w:t xml:space="preserve"> </w:t>
      </w:r>
      <w:r w:rsidR="00B113D9" w:rsidRPr="000E3AAC">
        <w:rPr>
          <w:rFonts w:hint="cs"/>
          <w:u w:val="single"/>
          <w:rtl/>
          <w:lang w:eastAsia="en-US"/>
        </w:rPr>
        <w:t>ניקוי אתר העבודה</w:t>
      </w:r>
    </w:p>
    <w:p w:rsidR="00B113D9" w:rsidRPr="00931716" w:rsidRDefault="00B113D9" w:rsidP="00B113D9">
      <w:pPr>
        <w:spacing w:line="360" w:lineRule="auto"/>
        <w:ind w:left="720" w:right="720"/>
        <w:rPr>
          <w:rtl/>
          <w:lang w:eastAsia="en-US"/>
        </w:rPr>
      </w:pPr>
      <w:r w:rsidRPr="00931716">
        <w:rPr>
          <w:rFonts w:hint="cs"/>
          <w:rtl/>
          <w:lang w:eastAsia="en-US"/>
        </w:rPr>
        <w:t>הקבלן יבצע ו</w:t>
      </w:r>
      <w:r w:rsidR="007B7607" w:rsidRPr="00931716">
        <w:rPr>
          <w:rFonts w:hint="cs"/>
          <w:rtl/>
          <w:lang w:eastAsia="en-US"/>
        </w:rPr>
        <w:t>י</w:t>
      </w:r>
      <w:r w:rsidRPr="00931716">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40337" w:rsidRDefault="00B40337" w:rsidP="00B40337">
      <w:pPr>
        <w:spacing w:line="360" w:lineRule="auto"/>
        <w:ind w:right="720"/>
        <w:rPr>
          <w:rtl/>
          <w:lang w:eastAsia="en-US"/>
        </w:rPr>
      </w:pPr>
      <w:r w:rsidRPr="00B40337">
        <w:rPr>
          <w:rFonts w:hint="cs"/>
          <w:rtl/>
          <w:lang w:eastAsia="en-US"/>
        </w:rPr>
        <w:t>11.</w:t>
      </w:r>
      <w:r>
        <w:rPr>
          <w:rFonts w:hint="cs"/>
          <w:u w:val="single"/>
          <w:rtl/>
          <w:lang w:eastAsia="en-US"/>
        </w:rPr>
        <w:t xml:space="preserve"> </w:t>
      </w:r>
      <w:r w:rsidR="00B113D9" w:rsidRPr="000E3AAC">
        <w:rPr>
          <w:rFonts w:hint="cs"/>
          <w:u w:val="single"/>
          <w:rtl/>
          <w:lang w:eastAsia="en-US"/>
        </w:rPr>
        <w:t xml:space="preserve">סילוק </w:t>
      </w:r>
      <w:r w:rsidR="00B113D9" w:rsidRPr="000E3AAC">
        <w:rPr>
          <w:u w:val="single"/>
          <w:rtl/>
          <w:lang w:eastAsia="en-US"/>
        </w:rPr>
        <w:t xml:space="preserve">פסולת </w:t>
      </w:r>
      <w:r w:rsidR="000E3AAC">
        <w:rPr>
          <w:rtl/>
          <w:lang w:eastAsia="en-US"/>
        </w:rPr>
        <w:t>מכל סוג שהוא</w:t>
      </w:r>
      <w:r w:rsidR="00B113D9" w:rsidRPr="006071C4">
        <w:rPr>
          <w:rtl/>
          <w:lang w:eastAsia="en-US"/>
        </w:rPr>
        <w:t xml:space="preserve"> כתוצאה מעבודת הקבלן, אל מחוץ </w:t>
      </w:r>
      <w:proofErr w:type="spellStart"/>
      <w:r w:rsidR="00B113D9" w:rsidRPr="006071C4">
        <w:rPr>
          <w:rtl/>
          <w:lang w:eastAsia="en-US"/>
        </w:rPr>
        <w:t>למרת"א</w:t>
      </w:r>
      <w:proofErr w:type="spellEnd"/>
      <w:r w:rsidR="00B113D9" w:rsidRPr="006071C4">
        <w:rPr>
          <w:rtl/>
          <w:lang w:eastAsia="en-US"/>
        </w:rPr>
        <w:t xml:space="preserve"> למקום </w:t>
      </w:r>
      <w:r>
        <w:rPr>
          <w:rFonts w:hint="cs"/>
          <w:rtl/>
          <w:lang w:eastAsia="en-US"/>
        </w:rPr>
        <w:t xml:space="preserve">      </w:t>
      </w:r>
    </w:p>
    <w:p w:rsidR="00B113D9" w:rsidRPr="006071C4" w:rsidRDefault="00B40337" w:rsidP="00B40337">
      <w:pPr>
        <w:spacing w:line="360" w:lineRule="auto"/>
        <w:ind w:right="720"/>
        <w:rPr>
          <w:rtl/>
          <w:lang w:eastAsia="en-US"/>
        </w:rPr>
      </w:pPr>
      <w:r>
        <w:rPr>
          <w:rFonts w:hint="cs"/>
          <w:rtl/>
          <w:lang w:eastAsia="en-US"/>
        </w:rPr>
        <w:t xml:space="preserve">     </w:t>
      </w:r>
      <w:r w:rsidR="00B113D9" w:rsidRPr="006071C4">
        <w:rPr>
          <w:rtl/>
          <w:lang w:eastAsia="en-US"/>
        </w:rPr>
        <w:t>המאושר ע"י הרשות המקומית , יעשה ע"י הקבלן ועל חשבונו.</w:t>
      </w:r>
    </w:p>
    <w:p w:rsidR="006071C4" w:rsidRPr="006071C4" w:rsidRDefault="006071C4" w:rsidP="00635266">
      <w:pPr>
        <w:spacing w:line="360" w:lineRule="auto"/>
        <w:ind w:left="720"/>
        <w:rPr>
          <w:rtl/>
          <w:lang w:eastAsia="en-US"/>
        </w:rPr>
      </w:pPr>
    </w:p>
    <w:p w:rsidR="006071C4" w:rsidRPr="006071C4" w:rsidRDefault="00B40337" w:rsidP="00B40337">
      <w:pPr>
        <w:spacing w:line="360" w:lineRule="auto"/>
        <w:ind w:right="720"/>
        <w:rPr>
          <w:rtl/>
          <w:lang w:eastAsia="en-US"/>
        </w:rPr>
      </w:pPr>
      <w:r w:rsidRPr="00B40337">
        <w:rPr>
          <w:rFonts w:hint="cs"/>
          <w:rtl/>
          <w:lang w:eastAsia="en-US"/>
        </w:rPr>
        <w:t>12.</w:t>
      </w:r>
      <w:r>
        <w:rPr>
          <w:rFonts w:hint="cs"/>
          <w:u w:val="single"/>
          <w:rtl/>
          <w:lang w:eastAsia="en-US"/>
        </w:rPr>
        <w:t xml:space="preserve"> </w:t>
      </w:r>
      <w:r w:rsidR="006071C4" w:rsidRPr="006071C4">
        <w:rPr>
          <w:u w:val="single"/>
          <w:rtl/>
          <w:lang w:eastAsia="en-US"/>
        </w:rPr>
        <w:t>משך הביצוע</w:t>
      </w:r>
    </w:p>
    <w:p w:rsidR="006071C4" w:rsidRPr="006071C4" w:rsidRDefault="006071C4" w:rsidP="00635266">
      <w:pPr>
        <w:spacing w:line="360" w:lineRule="auto"/>
        <w:rPr>
          <w:rtl/>
          <w:lang w:eastAsia="en-US"/>
        </w:rPr>
      </w:pPr>
    </w:p>
    <w:p w:rsidR="006071C4" w:rsidRPr="006071C4" w:rsidRDefault="006071C4" w:rsidP="00F81066">
      <w:pPr>
        <w:numPr>
          <w:ilvl w:val="0"/>
          <w:numId w:val="13"/>
        </w:numPr>
        <w:spacing w:line="360" w:lineRule="auto"/>
        <w:ind w:right="0"/>
        <w:rPr>
          <w:rtl/>
          <w:lang w:eastAsia="en-US"/>
        </w:rPr>
      </w:pPr>
      <w:r w:rsidRPr="006071C4">
        <w:rPr>
          <w:rtl/>
          <w:lang w:eastAsia="en-US"/>
        </w:rPr>
        <w:t xml:space="preserve">הקבלן יהיה זמין להתחלת ביצוע העבודות תוך </w:t>
      </w:r>
      <w:r w:rsidR="00B113D9">
        <w:rPr>
          <w:rFonts w:hint="cs"/>
          <w:rtl/>
          <w:lang w:eastAsia="en-US"/>
        </w:rPr>
        <w:t>24</w:t>
      </w:r>
      <w:r w:rsidRPr="006071C4">
        <w:rPr>
          <w:rtl/>
          <w:lang w:eastAsia="en-US"/>
        </w:rPr>
        <w:t xml:space="preserve"> שעות מקבלת הזמנת עבודה של המזמין.</w:t>
      </w:r>
    </w:p>
    <w:p w:rsidR="006071C4" w:rsidRPr="006071C4" w:rsidRDefault="006071C4" w:rsidP="00AD2B2A">
      <w:pPr>
        <w:spacing w:line="360" w:lineRule="auto"/>
        <w:ind w:left="1440"/>
        <w:rPr>
          <w:rtl/>
          <w:lang w:eastAsia="en-US"/>
        </w:rPr>
      </w:pPr>
      <w:r w:rsidRPr="006071C4">
        <w:rPr>
          <w:rtl/>
          <w:lang w:eastAsia="en-US"/>
        </w:rPr>
        <w:t xml:space="preserve">על הקבלן להתחיל בביצוע העבודה ולסיימה לא יאוחר </w:t>
      </w:r>
      <w:r w:rsidR="00AD2B2A">
        <w:rPr>
          <w:rFonts w:hint="cs"/>
          <w:rtl/>
          <w:lang w:eastAsia="en-US"/>
        </w:rPr>
        <w:t>מחודשיים מ</w:t>
      </w:r>
      <w:r w:rsidR="00B113D9">
        <w:rPr>
          <w:rFonts w:hint="cs"/>
          <w:rtl/>
          <w:lang w:eastAsia="en-US"/>
        </w:rPr>
        <w:t>הזמנת</w:t>
      </w:r>
      <w:r w:rsidRPr="006071C4">
        <w:rPr>
          <w:rtl/>
          <w:lang w:eastAsia="en-US"/>
        </w:rPr>
        <w:t xml:space="preserve"> העבודה.</w:t>
      </w: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F81066">
      <w:pPr>
        <w:numPr>
          <w:ilvl w:val="0"/>
          <w:numId w:val="14"/>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B40337" w:rsidRDefault="00B40337" w:rsidP="00635266">
      <w:pPr>
        <w:spacing w:line="360" w:lineRule="auto"/>
        <w:ind w:left="2160"/>
        <w:rPr>
          <w:rtl/>
          <w:lang w:eastAsia="en-US"/>
        </w:rPr>
      </w:pPr>
      <w:r>
        <w:rPr>
          <w:rtl/>
          <w:lang w:eastAsia="en-US"/>
        </w:rPr>
        <w:t>העבודה והשלמתה . הקבלן יחו</w:t>
      </w:r>
      <w:r w:rsidR="006071C4" w:rsidRPr="006071C4">
        <w:rPr>
          <w:rtl/>
          <w:lang w:eastAsia="en-US"/>
        </w:rPr>
        <w:t xml:space="preserve">יב בתשלום עבור כל ההוצאות והנזקים </w:t>
      </w:r>
      <w:r w:rsidR="006071C4" w:rsidRPr="00B40337">
        <w:rPr>
          <w:rtl/>
          <w:lang w:eastAsia="en-US"/>
        </w:rPr>
        <w:t>שייגרמו למזמין עקב החלפתו.</w:t>
      </w:r>
    </w:p>
    <w:p w:rsidR="006071C4" w:rsidRPr="00B40337" w:rsidRDefault="006071C4" w:rsidP="00635266">
      <w:pPr>
        <w:spacing w:line="360" w:lineRule="auto"/>
        <w:ind w:left="2160"/>
        <w:rPr>
          <w:rtl/>
          <w:lang w:eastAsia="en-US"/>
        </w:rPr>
      </w:pPr>
    </w:p>
    <w:p w:rsidR="006071C4" w:rsidRPr="00B40337" w:rsidRDefault="006071C4" w:rsidP="00F81066">
      <w:pPr>
        <w:numPr>
          <w:ilvl w:val="0"/>
          <w:numId w:val="14"/>
        </w:numPr>
        <w:spacing w:line="360" w:lineRule="auto"/>
        <w:ind w:right="0"/>
        <w:rPr>
          <w:rtl/>
          <w:lang w:eastAsia="en-US"/>
        </w:rPr>
      </w:pPr>
      <w:r w:rsidRPr="00B40337">
        <w:rPr>
          <w:rtl/>
          <w:lang w:eastAsia="en-US"/>
        </w:rPr>
        <w:t>להפסיק את ההתקשרות עם הקבלן.</w:t>
      </w:r>
    </w:p>
    <w:p w:rsidR="006071C4" w:rsidRPr="00B40337" w:rsidRDefault="006071C4" w:rsidP="00635266">
      <w:pPr>
        <w:spacing w:line="360" w:lineRule="auto"/>
        <w:rPr>
          <w:rtl/>
          <w:lang w:eastAsia="en-US"/>
        </w:rPr>
      </w:pPr>
    </w:p>
    <w:p w:rsidR="007B79B7" w:rsidRPr="00B40337" w:rsidRDefault="006071C4" w:rsidP="00F81066">
      <w:pPr>
        <w:numPr>
          <w:ilvl w:val="0"/>
          <w:numId w:val="14"/>
        </w:numPr>
        <w:spacing w:line="360" w:lineRule="auto"/>
        <w:ind w:right="0"/>
        <w:rPr>
          <w:lang w:eastAsia="en-US"/>
        </w:rPr>
      </w:pPr>
      <w:r w:rsidRPr="00B40337">
        <w:rPr>
          <w:rtl/>
          <w:lang w:eastAsia="en-US"/>
        </w:rPr>
        <w:t>לקזז את הנזקים מכל סכום המגיע לקבלן ו/או לחלט הערבות בגובה הנזקים וההוצאות שנגרמו למזמין בגין הפיגור  בלוח הזמנים.</w:t>
      </w:r>
    </w:p>
    <w:p w:rsidR="006071C4" w:rsidRDefault="00B40337" w:rsidP="00B40337">
      <w:pPr>
        <w:spacing w:line="360" w:lineRule="auto"/>
        <w:ind w:right="720"/>
        <w:rPr>
          <w:rtl/>
          <w:lang w:eastAsia="en-US"/>
        </w:rPr>
      </w:pPr>
      <w:r w:rsidRPr="00B40337">
        <w:rPr>
          <w:rFonts w:hint="cs"/>
          <w:rtl/>
          <w:lang w:eastAsia="en-US"/>
        </w:rPr>
        <w:t xml:space="preserve">13. </w:t>
      </w:r>
      <w:proofErr w:type="spellStart"/>
      <w:r w:rsidR="006071C4" w:rsidRPr="001B4CFD">
        <w:rPr>
          <w:u w:val="single"/>
          <w:rtl/>
          <w:lang w:eastAsia="en-US"/>
        </w:rPr>
        <w:t>כח</w:t>
      </w:r>
      <w:proofErr w:type="spellEnd"/>
      <w:r w:rsidR="006071C4" w:rsidRPr="001B4CFD">
        <w:rPr>
          <w:u w:val="single"/>
          <w:rtl/>
          <w:lang w:eastAsia="en-US"/>
        </w:rPr>
        <w:t xml:space="preserve"> אדם</w:t>
      </w:r>
    </w:p>
    <w:p w:rsidR="001B4CFD" w:rsidRPr="00B40337" w:rsidRDefault="001B4CFD" w:rsidP="00B40337">
      <w:pPr>
        <w:spacing w:line="360" w:lineRule="auto"/>
        <w:ind w:right="720"/>
        <w:rPr>
          <w:rtl/>
          <w:lang w:eastAsia="en-US"/>
        </w:rPr>
      </w:pPr>
    </w:p>
    <w:p w:rsidR="006071C4" w:rsidRDefault="006071C4" w:rsidP="00B40337">
      <w:pPr>
        <w:numPr>
          <w:ilvl w:val="0"/>
          <w:numId w:val="15"/>
        </w:numPr>
        <w:spacing w:line="360" w:lineRule="auto"/>
        <w:ind w:right="0"/>
        <w:rPr>
          <w:b/>
          <w:bCs/>
          <w:lang w:eastAsia="en-US"/>
        </w:rPr>
      </w:pPr>
      <w:r w:rsidRPr="00B40337">
        <w:rPr>
          <w:rtl/>
          <w:lang w:eastAsia="en-US"/>
        </w:rPr>
        <w:t xml:space="preserve">העבודה תבוצע ברמה מקצועית גבוהה ע"י עובדים בעלי מקצוע מומחים, </w:t>
      </w:r>
      <w:r w:rsidR="00ED3E17" w:rsidRPr="00B40337">
        <w:rPr>
          <w:rFonts w:hint="cs"/>
          <w:rtl/>
          <w:lang w:eastAsia="en-US"/>
        </w:rPr>
        <w:t>בתחומי העבודה שבהסכם</w:t>
      </w:r>
      <w:r w:rsidRPr="00B40337">
        <w:rPr>
          <w:rtl/>
          <w:lang w:eastAsia="en-US"/>
        </w:rPr>
        <w:t xml:space="preserve">, העוסקים </w:t>
      </w:r>
      <w:r w:rsidRPr="00B40337">
        <w:rPr>
          <w:b/>
          <w:bCs/>
          <w:rtl/>
          <w:lang w:eastAsia="en-US"/>
        </w:rPr>
        <w:t>בקבי</w:t>
      </w:r>
      <w:r w:rsidR="00ED3E17" w:rsidRPr="00B40337">
        <w:rPr>
          <w:b/>
          <w:bCs/>
          <w:rtl/>
          <w:lang w:eastAsia="en-US"/>
        </w:rPr>
        <w:t>עות</w:t>
      </w:r>
      <w:r w:rsidR="00ED3E17" w:rsidRPr="00B40337">
        <w:rPr>
          <w:rtl/>
          <w:lang w:eastAsia="en-US"/>
        </w:rPr>
        <w:t xml:space="preserve"> במקצועם ואשר הם </w:t>
      </w:r>
      <w:r w:rsidR="00B2236A" w:rsidRPr="00B40337">
        <w:rPr>
          <w:rFonts w:hint="cs"/>
          <w:rtl/>
          <w:lang w:eastAsia="en-US"/>
        </w:rPr>
        <w:t>מועסקים ע"י</w:t>
      </w:r>
      <w:r w:rsidR="00ED3E17" w:rsidRPr="00B40337">
        <w:rPr>
          <w:rtl/>
          <w:lang w:eastAsia="en-US"/>
        </w:rPr>
        <w:t xml:space="preserve"> הקבלן</w:t>
      </w:r>
      <w:r w:rsidRPr="00B40337">
        <w:rPr>
          <w:rtl/>
          <w:lang w:eastAsia="en-US"/>
        </w:rPr>
        <w:t>.</w:t>
      </w:r>
      <w:r w:rsidR="00DF03B3" w:rsidRPr="00B40337">
        <w:rPr>
          <w:rFonts w:hint="cs"/>
          <w:rtl/>
          <w:lang w:eastAsia="en-US"/>
        </w:rPr>
        <w:br/>
      </w:r>
    </w:p>
    <w:p w:rsidR="001B4CFD" w:rsidRPr="00B40337" w:rsidRDefault="001B4CFD" w:rsidP="001B4CFD">
      <w:pPr>
        <w:spacing w:line="360" w:lineRule="auto"/>
        <w:ind w:left="1440" w:right="1440"/>
        <w:rPr>
          <w:b/>
          <w:bCs/>
          <w:rtl/>
          <w:lang w:eastAsia="en-US"/>
        </w:rPr>
      </w:pPr>
    </w:p>
    <w:p w:rsidR="006071C4" w:rsidRPr="00B40337" w:rsidRDefault="00B40337" w:rsidP="00635266">
      <w:pPr>
        <w:spacing w:line="360" w:lineRule="auto"/>
        <w:ind w:left="720"/>
        <w:rPr>
          <w:rtl/>
          <w:lang w:eastAsia="en-US"/>
        </w:rPr>
      </w:pPr>
      <w:r>
        <w:rPr>
          <w:rFonts w:hint="cs"/>
          <w:rtl/>
          <w:lang w:eastAsia="en-US"/>
        </w:rPr>
        <w:t>ג</w:t>
      </w:r>
      <w:r w:rsidR="006071C4" w:rsidRPr="00B40337">
        <w:rPr>
          <w:rtl/>
          <w:lang w:eastAsia="en-US"/>
        </w:rPr>
        <w:t>.</w:t>
      </w:r>
      <w:r w:rsidR="006071C4" w:rsidRPr="00B40337">
        <w:rPr>
          <w:rtl/>
          <w:lang w:eastAsia="en-US"/>
        </w:rPr>
        <w:tab/>
        <w:t xml:space="preserve">הדרכת בטיחות -   כל עובד המועסק לראשונה </w:t>
      </w:r>
      <w:proofErr w:type="spellStart"/>
      <w:r w:rsidR="006071C4" w:rsidRPr="00B40337">
        <w:rPr>
          <w:rtl/>
          <w:lang w:eastAsia="en-US"/>
        </w:rPr>
        <w:t>במרת"א</w:t>
      </w:r>
      <w:proofErr w:type="spellEnd"/>
      <w:r w:rsidR="006071C4" w:rsidRPr="00B40337">
        <w:rPr>
          <w:rtl/>
          <w:lang w:eastAsia="en-US"/>
        </w:rPr>
        <w:t xml:space="preserve"> לא יתחיל לעבוד אלא </w:t>
      </w:r>
    </w:p>
    <w:p w:rsidR="006071C4" w:rsidRPr="006071C4" w:rsidRDefault="006071C4" w:rsidP="00635266">
      <w:pPr>
        <w:spacing w:line="360" w:lineRule="auto"/>
        <w:ind w:left="1440"/>
        <w:rPr>
          <w:rtl/>
          <w:lang w:eastAsia="en-US"/>
        </w:rPr>
      </w:pPr>
      <w:r w:rsidRPr="00B40337">
        <w:rPr>
          <w:rtl/>
          <w:lang w:eastAsia="en-US"/>
        </w:rPr>
        <w:t>לאחר</w:t>
      </w:r>
      <w:r w:rsidRPr="006071C4">
        <w:rPr>
          <w:rtl/>
          <w:lang w:eastAsia="en-US"/>
        </w:rPr>
        <w:t xml:space="preserve"> קבלת הדרכת בטיחות אצל ממונה הבטיחות האגפי של אגף תשתיות, בינוי ואחזקה </w:t>
      </w:r>
      <w:proofErr w:type="spellStart"/>
      <w:r w:rsidRPr="006071C4">
        <w:rPr>
          <w:rtl/>
          <w:lang w:eastAsia="en-US"/>
        </w:rPr>
        <w:t>במרת"א</w:t>
      </w:r>
      <w:proofErr w:type="spellEnd"/>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B40337" w:rsidP="00635266">
      <w:pPr>
        <w:spacing w:line="360" w:lineRule="auto"/>
        <w:ind w:left="1440" w:hanging="720"/>
        <w:rPr>
          <w:rtl/>
          <w:lang w:eastAsia="en-US"/>
        </w:rPr>
      </w:pPr>
      <w:r>
        <w:rPr>
          <w:rFonts w:hint="cs"/>
          <w:rtl/>
          <w:lang w:eastAsia="en-US"/>
        </w:rPr>
        <w:t>ד</w:t>
      </w:r>
      <w:r w:rsidR="006071C4" w:rsidRPr="006071C4">
        <w:rPr>
          <w:rtl/>
          <w:lang w:eastAsia="en-US"/>
        </w:rPr>
        <w:t>.</w:t>
      </w:r>
      <w:r w:rsidR="006071C4"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006071C4" w:rsidRPr="006071C4">
        <w:rPr>
          <w:rtl/>
          <w:lang w:eastAsia="en-US"/>
        </w:rPr>
        <w:t>.</w:t>
      </w:r>
    </w:p>
    <w:p w:rsidR="006071C4" w:rsidRPr="006071C4" w:rsidRDefault="006071C4" w:rsidP="00635266">
      <w:pPr>
        <w:spacing w:line="360" w:lineRule="auto"/>
        <w:ind w:left="1440"/>
        <w:rPr>
          <w:rtl/>
          <w:lang w:eastAsia="en-US"/>
        </w:rPr>
      </w:pPr>
    </w:p>
    <w:p w:rsidR="006071C4" w:rsidRPr="00B40337" w:rsidRDefault="00B40337" w:rsidP="00B40337">
      <w:pPr>
        <w:spacing w:line="360" w:lineRule="auto"/>
        <w:ind w:right="720"/>
        <w:rPr>
          <w:rtl/>
          <w:lang w:eastAsia="en-US"/>
        </w:rPr>
      </w:pPr>
      <w:r w:rsidRPr="00B40337">
        <w:rPr>
          <w:rFonts w:hint="cs"/>
          <w:rtl/>
          <w:lang w:eastAsia="en-US"/>
        </w:rPr>
        <w:t xml:space="preserve">14. </w:t>
      </w:r>
      <w:r w:rsidR="006071C4" w:rsidRPr="00B40337">
        <w:rPr>
          <w:u w:val="single"/>
          <w:rtl/>
          <w:lang w:eastAsia="en-US"/>
        </w:rPr>
        <w:t>הגשת חשבונות ותשלומים</w:t>
      </w:r>
    </w:p>
    <w:p w:rsidR="006071C4" w:rsidRPr="006071C4" w:rsidRDefault="006071C4" w:rsidP="00635266">
      <w:pPr>
        <w:spacing w:line="360" w:lineRule="auto"/>
        <w:rPr>
          <w:rtl/>
          <w:lang w:eastAsia="en-US"/>
        </w:rPr>
      </w:pPr>
    </w:p>
    <w:p w:rsidR="00F90A3E" w:rsidRPr="00AD2B2A" w:rsidRDefault="006071C4" w:rsidP="00F81066">
      <w:pPr>
        <w:numPr>
          <w:ilvl w:val="0"/>
          <w:numId w:val="31"/>
        </w:numPr>
        <w:spacing w:line="360" w:lineRule="auto"/>
        <w:rPr>
          <w:rtl/>
          <w:lang w:eastAsia="en-US"/>
        </w:rPr>
      </w:pPr>
      <w:r w:rsidRPr="00AD2B2A">
        <w:rPr>
          <w:u w:val="single"/>
          <w:rtl/>
          <w:lang w:eastAsia="en-US"/>
        </w:rPr>
        <w:t>כללי</w:t>
      </w:r>
      <w:r w:rsidRPr="00AD2B2A">
        <w:rPr>
          <w:rtl/>
          <w:lang w:eastAsia="en-US"/>
        </w:rPr>
        <w:t xml:space="preserve">  -  </w:t>
      </w:r>
    </w:p>
    <w:p w:rsidR="007E39FA" w:rsidRPr="00AD2B2A" w:rsidRDefault="00F90A3E" w:rsidP="007E39FA">
      <w:pPr>
        <w:spacing w:line="360" w:lineRule="auto"/>
        <w:ind w:left="720"/>
        <w:rPr>
          <w:rtl/>
          <w:lang w:eastAsia="en-US"/>
        </w:rPr>
      </w:pPr>
      <w:r w:rsidRPr="00AD2B2A">
        <w:rPr>
          <w:rFonts w:hint="cs"/>
          <w:rtl/>
          <w:lang w:eastAsia="en-US"/>
        </w:rPr>
        <w:t xml:space="preserve">             </w:t>
      </w:r>
      <w:r w:rsidR="006071C4" w:rsidRPr="00AD2B2A">
        <w:rPr>
          <w:rtl/>
          <w:lang w:eastAsia="en-US"/>
        </w:rPr>
        <w:t xml:space="preserve">החשבונות יוגשו ע"י הקבלן </w:t>
      </w:r>
      <w:r w:rsidR="007E39FA" w:rsidRPr="00AD2B2A">
        <w:rPr>
          <w:rFonts w:hint="cs"/>
          <w:rtl/>
          <w:lang w:eastAsia="en-US"/>
        </w:rPr>
        <w:t xml:space="preserve">לאישור המפקח תוך 30 ימים ממועד קבלת העבודה  </w:t>
      </w:r>
    </w:p>
    <w:p w:rsidR="006071C4" w:rsidRPr="00AD2B2A" w:rsidRDefault="007E39FA" w:rsidP="00F96465">
      <w:pPr>
        <w:spacing w:line="360" w:lineRule="auto"/>
        <w:ind w:left="720"/>
        <w:rPr>
          <w:rtl/>
          <w:lang w:eastAsia="en-US"/>
        </w:rPr>
      </w:pPr>
      <w:r w:rsidRPr="00AD2B2A">
        <w:rPr>
          <w:rFonts w:hint="cs"/>
          <w:rtl/>
          <w:lang w:eastAsia="en-US"/>
        </w:rPr>
        <w:t xml:space="preserve">             ע"י המפקח</w:t>
      </w:r>
      <w:r w:rsidR="00F96465" w:rsidRPr="00AD2B2A">
        <w:rPr>
          <w:rtl/>
          <w:lang w:eastAsia="en-US"/>
        </w:rPr>
        <w:t xml:space="preserve">,  לכל חשבון יצרף </w:t>
      </w:r>
      <w:r w:rsidR="006071C4" w:rsidRPr="00AD2B2A">
        <w:rPr>
          <w:rtl/>
          <w:lang w:eastAsia="en-US"/>
        </w:rPr>
        <w:t>הקבלן דפי מדידה מאושרים ע"י המפקח.</w:t>
      </w:r>
    </w:p>
    <w:p w:rsidR="006071C4" w:rsidRPr="00AD2B2A" w:rsidRDefault="006071C4" w:rsidP="007E39FA">
      <w:pPr>
        <w:spacing w:line="360" w:lineRule="auto"/>
        <w:rPr>
          <w:rtl/>
          <w:lang w:eastAsia="en-US"/>
        </w:rPr>
      </w:pPr>
    </w:p>
    <w:p w:rsidR="00E276E4" w:rsidRPr="00E276E4" w:rsidRDefault="006071C4" w:rsidP="00F81066">
      <w:pPr>
        <w:numPr>
          <w:ilvl w:val="0"/>
          <w:numId w:val="31"/>
        </w:numPr>
        <w:spacing w:line="360" w:lineRule="auto"/>
        <w:rPr>
          <w:rtl/>
          <w:lang w:eastAsia="en-US"/>
        </w:rPr>
      </w:pPr>
      <w:r w:rsidRPr="00AD2B2A">
        <w:rPr>
          <w:u w:val="single"/>
          <w:rtl/>
          <w:lang w:eastAsia="en-US"/>
        </w:rPr>
        <w:t>תשלומים</w:t>
      </w:r>
    </w:p>
    <w:p w:rsidR="00E276E4" w:rsidRDefault="00E276E4" w:rsidP="00E276E4">
      <w:pPr>
        <w:pStyle w:val="af1"/>
        <w:bidi/>
        <w:ind w:left="1440" w:firstLine="0"/>
        <w:jc w:val="left"/>
        <w:rPr>
          <w:rFonts w:ascii="David" w:hAnsi="David" w:cs="David"/>
          <w:rtl/>
        </w:rPr>
      </w:pPr>
    </w:p>
    <w:p w:rsidR="004A1ED6" w:rsidRPr="000E078A" w:rsidRDefault="004A1ED6" w:rsidP="004A1ED6">
      <w:pPr>
        <w:pStyle w:val="a5"/>
        <w:rPr>
          <w:sz w:val="23"/>
          <w:szCs w:val="23"/>
          <w:rtl/>
        </w:rPr>
      </w:pPr>
      <w:r w:rsidRPr="000E078A">
        <w:rPr>
          <w:sz w:val="23"/>
          <w:szCs w:val="23"/>
          <w:rtl/>
        </w:rPr>
        <w:t>תמורת ביצוע העבודות על פי הוראות ההסכם על כל נספחיו וביצוע יתר התחייבויות הקבלן במלואן ובמועדן לשביעות רצון המזמין, ישלם המזמין לקבלן</w:t>
      </w:r>
      <w:r>
        <w:rPr>
          <w:rFonts w:hint="cs"/>
          <w:sz w:val="23"/>
          <w:szCs w:val="23"/>
          <w:rtl/>
        </w:rPr>
        <w:t xml:space="preserve"> בכפוף </w:t>
      </w:r>
      <w:r w:rsidR="00B40337">
        <w:rPr>
          <w:rFonts w:hint="cs"/>
          <w:sz w:val="23"/>
          <w:szCs w:val="23"/>
          <w:rtl/>
        </w:rPr>
        <w:t>ל</w:t>
      </w:r>
      <w:r>
        <w:rPr>
          <w:rFonts w:hint="cs"/>
          <w:sz w:val="23"/>
          <w:szCs w:val="23"/>
          <w:rtl/>
        </w:rPr>
        <w:t>חשבונות שיאושרו ע"י המפקח</w:t>
      </w:r>
      <w:r w:rsidRPr="000E078A">
        <w:rPr>
          <w:sz w:val="23"/>
          <w:szCs w:val="23"/>
          <w:rtl/>
        </w:rPr>
        <w:t xml:space="preserve"> את שכר ההסכם בשיעורים ובמועדים כדלקמן:</w:t>
      </w:r>
    </w:p>
    <w:p w:rsidR="004A1ED6" w:rsidRPr="000E078A" w:rsidRDefault="004A1ED6" w:rsidP="004A1ED6">
      <w:pPr>
        <w:pStyle w:val="af3"/>
        <w:spacing w:line="240" w:lineRule="auto"/>
        <w:rPr>
          <w:rFonts w:cs="David"/>
          <w:sz w:val="23"/>
          <w:szCs w:val="23"/>
          <w:rtl/>
        </w:rPr>
      </w:pPr>
    </w:p>
    <w:p w:rsidR="004A1ED6" w:rsidRPr="000E078A" w:rsidRDefault="004A1ED6" w:rsidP="004A1ED6">
      <w:pPr>
        <w:pStyle w:val="af3"/>
        <w:spacing w:line="240" w:lineRule="auto"/>
        <w:rPr>
          <w:rFonts w:cs="David"/>
          <w:b/>
          <w:bCs/>
          <w:sz w:val="23"/>
          <w:szCs w:val="23"/>
          <w:u w:val="single"/>
          <w:rtl/>
        </w:rPr>
      </w:pPr>
      <w:r w:rsidRPr="000E078A">
        <w:rPr>
          <w:rFonts w:cs="David"/>
          <w:sz w:val="23"/>
          <w:szCs w:val="23"/>
          <w:rtl/>
        </w:rPr>
        <w:t>1.</w:t>
      </w:r>
      <w:r w:rsidRPr="000E078A">
        <w:rPr>
          <w:rFonts w:cs="David"/>
          <w:sz w:val="23"/>
          <w:szCs w:val="23"/>
          <w:rtl/>
        </w:rPr>
        <w:tab/>
      </w:r>
      <w:r w:rsidRPr="000E078A">
        <w:rPr>
          <w:rFonts w:cs="David"/>
          <w:b/>
          <w:bCs/>
          <w:sz w:val="23"/>
          <w:szCs w:val="23"/>
          <w:u w:val="single"/>
          <w:rtl/>
        </w:rPr>
        <w:t>תשלומי ביניים</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1.1</w:t>
      </w:r>
      <w:r w:rsidRPr="000E078A">
        <w:rPr>
          <w:rFonts w:cs="David"/>
          <w:sz w:val="23"/>
          <w:szCs w:val="23"/>
          <w:rtl/>
        </w:rPr>
        <w:tab/>
        <w:t>בסופו של כל חודש, לא יאוחר מהיום ה</w:t>
      </w:r>
      <w:r w:rsidRPr="000E078A">
        <w:rPr>
          <w:rFonts w:cs="David" w:hint="cs"/>
          <w:sz w:val="23"/>
          <w:szCs w:val="23"/>
          <w:rtl/>
        </w:rPr>
        <w:t>-</w:t>
      </w:r>
      <w:r w:rsidRPr="000E078A">
        <w:rPr>
          <w:rFonts w:cs="David"/>
          <w:sz w:val="23"/>
          <w:szCs w:val="23"/>
          <w:rtl/>
        </w:rPr>
        <w:t>5 בחודש שלאחריו, ימציא הקבלן</w:t>
      </w:r>
      <w:r w:rsidRPr="000E078A">
        <w:rPr>
          <w:rFonts w:cs="David" w:hint="cs"/>
          <w:sz w:val="23"/>
          <w:szCs w:val="23"/>
          <w:rtl/>
        </w:rPr>
        <w:t xml:space="preserve"> למפקח</w:t>
      </w:r>
      <w:r w:rsidRPr="000E078A">
        <w:rPr>
          <w:rFonts w:cs="David"/>
          <w:sz w:val="23"/>
          <w:szCs w:val="23"/>
          <w:rtl/>
        </w:rPr>
        <w:t>, חשבון ביניים מצטבר שיפורטו בו:</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 xml:space="preserve">אומדן ערכו של אותו חלק מהעבודות שבוצע מיום תחילת ביצוע העבודות עד סוף החודש האמור, שיהיה מבוסס על כתב הכמויות ודפי מדידה מאושרים, וכן סכומים שיש להוסיף ו/או להפחית מהאומדן הנ"ל כתוצאה מפקודות שינויים שבוצעו עד סוף החודש האמור (להלן: </w:t>
      </w:r>
      <w:r w:rsidRPr="000E078A">
        <w:rPr>
          <w:rFonts w:cs="David"/>
          <w:b/>
          <w:bCs/>
          <w:sz w:val="23"/>
          <w:szCs w:val="23"/>
          <w:rtl/>
        </w:rPr>
        <w:t>חשבונות הביניים</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1.2</w:t>
      </w:r>
      <w:r w:rsidRPr="000E078A">
        <w:rPr>
          <w:rFonts w:cs="David"/>
          <w:sz w:val="23"/>
          <w:szCs w:val="23"/>
          <w:rtl/>
        </w:rPr>
        <w:tab/>
        <w:t>חשבון הביניים לא יראה כמוגש אם הוא לא יהיה מלווה</w:t>
      </w:r>
      <w:r w:rsidRPr="000E078A">
        <w:rPr>
          <w:rFonts w:cs="David" w:hint="cs"/>
          <w:sz w:val="23"/>
          <w:szCs w:val="23"/>
          <w:rtl/>
        </w:rPr>
        <w:t xml:space="preserve"> בכל המסמכים המפורטים להלן:</w:t>
      </w:r>
      <w:r w:rsidRPr="000E078A">
        <w:rPr>
          <w:rFonts w:cs="David"/>
          <w:sz w:val="23"/>
          <w:szCs w:val="23"/>
          <w:rtl/>
        </w:rPr>
        <w:t xml:space="preserve">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1.2.1</w:t>
      </w:r>
      <w:r w:rsidRPr="000E078A">
        <w:rPr>
          <w:rFonts w:hint="cs"/>
          <w:sz w:val="23"/>
          <w:szCs w:val="23"/>
          <w:rtl/>
        </w:rPr>
        <w:tab/>
      </w:r>
      <w:r w:rsidRPr="000E078A">
        <w:rPr>
          <w:sz w:val="23"/>
          <w:szCs w:val="23"/>
          <w:rtl/>
        </w:rPr>
        <w:t xml:space="preserve">דפי המדידה עליהם מבוסס חשבון </w:t>
      </w:r>
      <w:r w:rsidRPr="000E078A">
        <w:rPr>
          <w:rFonts w:hint="cs"/>
          <w:sz w:val="23"/>
          <w:szCs w:val="23"/>
          <w:rtl/>
        </w:rPr>
        <w:t>הביניים.</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1.2.2</w:t>
      </w:r>
      <w:r w:rsidRPr="000E078A">
        <w:rPr>
          <w:rFonts w:hint="cs"/>
          <w:sz w:val="23"/>
          <w:szCs w:val="23"/>
          <w:rtl/>
        </w:rPr>
        <w:tab/>
        <w:t>ניתוח מחירים של סעיפים חריגים במקרה וסעיפים כאלה כלולים בחשבון.</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1.2.3</w:t>
      </w:r>
      <w:r w:rsidRPr="000E078A">
        <w:rPr>
          <w:rFonts w:hint="cs"/>
          <w:sz w:val="23"/>
          <w:szCs w:val="23"/>
          <w:rtl/>
        </w:rPr>
        <w:tab/>
        <w:t xml:space="preserve">לוח זמנים מעודכן מודפס צבעוני וכקובץ אלקטרוני, בתוכנת </w:t>
      </w:r>
      <w:r w:rsidRPr="000E078A">
        <w:rPr>
          <w:sz w:val="23"/>
          <w:szCs w:val="23"/>
        </w:rPr>
        <w:t>Ms-Project</w:t>
      </w:r>
      <w:r w:rsidRPr="000E078A">
        <w:rPr>
          <w:rFonts w:hint="cs"/>
          <w:sz w:val="23"/>
          <w:szCs w:val="23"/>
          <w:rtl/>
        </w:rPr>
        <w:t xml:space="preserve"> (כאשר העדכונים מוצגים על גבי לוח הזמנים המפורט המקורי).</w:t>
      </w:r>
    </w:p>
    <w:p w:rsidR="004A1ED6" w:rsidRPr="000E078A" w:rsidRDefault="004A1ED6" w:rsidP="004A1ED6">
      <w:pPr>
        <w:pStyle w:val="af5"/>
        <w:spacing w:line="240" w:lineRule="auto"/>
        <w:ind w:left="2115" w:hanging="697"/>
        <w:rPr>
          <w:sz w:val="23"/>
          <w:szCs w:val="23"/>
          <w:rtl/>
        </w:rPr>
      </w:pPr>
    </w:p>
    <w:p w:rsidR="007F710C" w:rsidRDefault="004A1ED6" w:rsidP="004A1ED6">
      <w:pPr>
        <w:spacing w:line="360" w:lineRule="auto"/>
        <w:ind w:left="1440"/>
        <w:rPr>
          <w:rFonts w:ascii="David" w:hAnsi="David"/>
          <w:sz w:val="24"/>
          <w:rtl/>
          <w:lang w:eastAsia="en-US"/>
        </w:rPr>
      </w:pPr>
      <w:r w:rsidRPr="000E078A">
        <w:rPr>
          <w:rFonts w:hint="cs"/>
          <w:sz w:val="23"/>
          <w:szCs w:val="23"/>
          <w:rtl/>
        </w:rPr>
        <w:t>1.2.4</w:t>
      </w:r>
      <w:r w:rsidRPr="000E078A">
        <w:rPr>
          <w:rFonts w:hint="cs"/>
          <w:sz w:val="23"/>
          <w:szCs w:val="23"/>
          <w:rtl/>
        </w:rPr>
        <w:tab/>
        <w:t>אישור הקבלן הראשי לחשבון שמוגש על ידי הקבלן.</w:t>
      </w:r>
    </w:p>
    <w:p w:rsidR="004A1ED6" w:rsidRPr="000E078A" w:rsidRDefault="004A1ED6" w:rsidP="004A1ED6">
      <w:pPr>
        <w:pStyle w:val="af4"/>
        <w:spacing w:line="240" w:lineRule="auto"/>
        <w:ind w:firstLine="0"/>
        <w:rPr>
          <w:rFonts w:cs="David"/>
          <w:sz w:val="23"/>
          <w:szCs w:val="23"/>
          <w:rtl/>
        </w:rPr>
      </w:pPr>
      <w:r w:rsidRPr="000E078A">
        <w:rPr>
          <w:rFonts w:cs="David" w:hint="cs"/>
          <w:sz w:val="23"/>
          <w:szCs w:val="23"/>
          <w:rtl/>
        </w:rPr>
        <w:t xml:space="preserve">אם החשבון נמסר ללא המסמכים הרלוונטיים כאמור יחשב התאריך בו התקבל החשבון כתאריך בו התקבל אחרון המסמכים לשביעות רצונו של המפקח. </w:t>
      </w:r>
    </w:p>
    <w:p w:rsidR="004A1ED6" w:rsidRPr="000E078A" w:rsidRDefault="004A1ED6" w:rsidP="004A1ED6">
      <w:pPr>
        <w:pStyle w:val="af4"/>
        <w:spacing w:line="240" w:lineRule="auto"/>
        <w:ind w:firstLine="0"/>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חשבון הביניים יוגש</w:t>
      </w:r>
      <w:r w:rsidRPr="000E078A">
        <w:rPr>
          <w:rFonts w:cs="David" w:hint="cs"/>
          <w:sz w:val="23"/>
          <w:szCs w:val="23"/>
          <w:rtl/>
        </w:rPr>
        <w:t xml:space="preserve"> באמצעות מערכת "סופר </w:t>
      </w:r>
      <w:r>
        <w:rPr>
          <w:rFonts w:cs="David" w:hint="cs"/>
          <w:sz w:val="23"/>
          <w:szCs w:val="23"/>
          <w:rtl/>
        </w:rPr>
        <w:t>מכרז</w:t>
      </w:r>
      <w:r w:rsidRPr="000E078A">
        <w:rPr>
          <w:rFonts w:cs="David" w:hint="cs"/>
          <w:sz w:val="23"/>
          <w:szCs w:val="23"/>
          <w:rtl/>
        </w:rPr>
        <w:t xml:space="preserve">" של חברת </w:t>
      </w:r>
      <w:proofErr w:type="spellStart"/>
      <w:r w:rsidRPr="000E078A">
        <w:rPr>
          <w:rFonts w:cs="David" w:hint="cs"/>
          <w:sz w:val="23"/>
          <w:szCs w:val="23"/>
          <w:rtl/>
        </w:rPr>
        <w:t>רמדור</w:t>
      </w:r>
      <w:proofErr w:type="spellEnd"/>
      <w:r w:rsidRPr="000E078A">
        <w:rPr>
          <w:rFonts w:cs="David" w:hint="cs"/>
          <w:sz w:val="23"/>
          <w:szCs w:val="23"/>
          <w:rtl/>
        </w:rPr>
        <w:t xml:space="preserve"> או בכל </w:t>
      </w:r>
      <w:r w:rsidRPr="000E078A">
        <w:rPr>
          <w:rFonts w:cs="David"/>
          <w:sz w:val="23"/>
          <w:szCs w:val="23"/>
          <w:rtl/>
        </w:rPr>
        <w:t xml:space="preserve">שיטה </w:t>
      </w:r>
      <w:r w:rsidRPr="000E078A">
        <w:rPr>
          <w:rFonts w:cs="David" w:hint="cs"/>
          <w:sz w:val="23"/>
          <w:szCs w:val="23"/>
          <w:rtl/>
        </w:rPr>
        <w:t xml:space="preserve">אחרת </w:t>
      </w:r>
      <w:r w:rsidRPr="000E078A">
        <w:rPr>
          <w:rFonts w:cs="David"/>
          <w:sz w:val="23"/>
          <w:szCs w:val="23"/>
          <w:rtl/>
        </w:rPr>
        <w:t>עליה יורה המפקח</w:t>
      </w:r>
      <w:r w:rsidRPr="000E078A">
        <w:rPr>
          <w:rFonts w:cs="David" w:hint="cs"/>
          <w:sz w:val="23"/>
          <w:szCs w:val="23"/>
          <w:rtl/>
        </w:rPr>
        <w:t xml:space="preserve"> בכתב</w:t>
      </w:r>
      <w:r w:rsidRPr="000E078A">
        <w:rPr>
          <w:rFonts w:cs="David"/>
          <w:sz w:val="23"/>
          <w:szCs w:val="23"/>
          <w:rtl/>
        </w:rPr>
        <w:t>.</w:t>
      </w:r>
      <w:r w:rsidRPr="000E078A">
        <w:rPr>
          <w:rFonts w:cs="David" w:hint="cs"/>
          <w:sz w:val="23"/>
          <w:szCs w:val="23"/>
          <w:rtl/>
        </w:rPr>
        <w:t xml:space="preserve"> החשבונות יוגשו גם בקובץ ממוחשב בהתאם להנחיות ותוך שימוש בתוכנה עליה יורה המפקח.</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3</w:t>
      </w:r>
      <w:r w:rsidRPr="000E078A">
        <w:rPr>
          <w:rFonts w:cs="David"/>
          <w:sz w:val="23"/>
          <w:szCs w:val="23"/>
          <w:rtl/>
        </w:rPr>
        <w:tab/>
      </w:r>
      <w:r w:rsidRPr="000E078A">
        <w:rPr>
          <w:rFonts w:cs="David" w:hint="cs"/>
          <w:sz w:val="23"/>
          <w:szCs w:val="23"/>
          <w:rtl/>
        </w:rPr>
        <w:t xml:space="preserve">המפקח </w:t>
      </w:r>
      <w:r w:rsidRPr="000E078A">
        <w:rPr>
          <w:rFonts w:cs="David"/>
          <w:sz w:val="23"/>
          <w:szCs w:val="23"/>
          <w:rtl/>
        </w:rPr>
        <w:t>יבדוק כל חשבון ביניים, לרבות את הכמויות והמחירים הנקובים בו, לא יאוחר מ</w:t>
      </w:r>
      <w:r w:rsidRPr="000E078A">
        <w:rPr>
          <w:rFonts w:cs="David" w:hint="cs"/>
          <w:sz w:val="23"/>
          <w:szCs w:val="23"/>
          <w:rtl/>
        </w:rPr>
        <w:t>-</w:t>
      </w:r>
      <w:r w:rsidRPr="000E078A">
        <w:rPr>
          <w:rFonts w:cs="David"/>
          <w:sz w:val="23"/>
          <w:szCs w:val="23"/>
          <w:rtl/>
        </w:rPr>
        <w:t>20 ימים מיום ההגשה, ויאשר או ישנה את האומ</w:t>
      </w:r>
      <w:smartTag w:uri="urn:schemas-microsoft-com:office:smarttags" w:element="PersonName">
        <w:r w:rsidRPr="000E078A">
          <w:rPr>
            <w:rFonts w:cs="David"/>
            <w:sz w:val="23"/>
            <w:szCs w:val="23"/>
            <w:rtl/>
          </w:rPr>
          <w:t>דני</w:t>
        </w:r>
      </w:smartTag>
      <w:r w:rsidRPr="000E078A">
        <w:rPr>
          <w:rFonts w:cs="David"/>
          <w:sz w:val="23"/>
          <w:szCs w:val="23"/>
          <w:rtl/>
        </w:rPr>
        <w:t xml:space="preserve">ם האמורים לעיל. קביעת </w:t>
      </w:r>
      <w:r w:rsidRPr="000E078A">
        <w:rPr>
          <w:rFonts w:cs="David" w:hint="cs"/>
          <w:sz w:val="23"/>
          <w:szCs w:val="23"/>
          <w:rtl/>
        </w:rPr>
        <w:t xml:space="preserve">המפקח </w:t>
      </w:r>
      <w:r w:rsidRPr="000E078A">
        <w:rPr>
          <w:rFonts w:cs="David"/>
          <w:sz w:val="23"/>
          <w:szCs w:val="23"/>
          <w:rtl/>
        </w:rPr>
        <w:t>בדבר אישור חשבונות הביניים ו/או אישורם החלקי ו/או דחייתם תהיה סופית ובלתי ניתנת לערעור</w:t>
      </w:r>
      <w:r w:rsidRPr="000E078A">
        <w:rPr>
          <w:rFonts w:cs="David" w:hint="cs"/>
          <w:sz w:val="23"/>
          <w:szCs w:val="23"/>
          <w:rtl/>
        </w:rPr>
        <w:t>, בכפוף לאישור המנהל</w:t>
      </w:r>
      <w:r w:rsidRPr="000E078A">
        <w:rPr>
          <w:rFonts w:cs="David"/>
          <w:sz w:val="23"/>
          <w:szCs w:val="23"/>
          <w:rtl/>
        </w:rPr>
        <w:t>.</w:t>
      </w:r>
      <w:r w:rsidRPr="000E078A">
        <w:rPr>
          <w:rFonts w:cs="David" w:hint="cs"/>
          <w:sz w:val="23"/>
          <w:szCs w:val="23"/>
          <w:rtl/>
        </w:rPr>
        <w:t xml:space="preserve"> </w:t>
      </w:r>
    </w:p>
    <w:p w:rsidR="004A1ED6" w:rsidRDefault="004A1ED6" w:rsidP="004A1ED6">
      <w:pPr>
        <w:pStyle w:val="af4"/>
        <w:spacing w:line="240" w:lineRule="auto"/>
        <w:ind w:firstLine="0"/>
        <w:rPr>
          <w:rFonts w:cs="David"/>
          <w:sz w:val="23"/>
          <w:szCs w:val="23"/>
          <w:rtl/>
        </w:rPr>
      </w:pPr>
    </w:p>
    <w:p w:rsidR="004A1ED6" w:rsidRPr="000E078A" w:rsidRDefault="004A1ED6" w:rsidP="004A1ED6">
      <w:pPr>
        <w:pStyle w:val="af4"/>
        <w:spacing w:line="240" w:lineRule="auto"/>
        <w:ind w:firstLine="0"/>
        <w:rPr>
          <w:rFonts w:cs="David"/>
          <w:sz w:val="23"/>
          <w:szCs w:val="23"/>
          <w:rtl/>
        </w:rPr>
      </w:pPr>
      <w:r w:rsidRPr="000E078A">
        <w:rPr>
          <w:rFonts w:cs="David" w:hint="cs"/>
          <w:sz w:val="23"/>
          <w:szCs w:val="23"/>
          <w:rtl/>
        </w:rPr>
        <w:t>המפקח יעביר את החשבון הבדוק לאישור המנהל שייתן את אישורו לא יאוחר מ-30 ימים מיום הגשת החשבון על ידי הקבלן למפקח. מובהר כי למנהל זכות להעביר למפקח הערות ביחס לחשבונות הביניים, גם לאחר שחשבונות אלו אושרו על ידי המפקח ולקבלן לא תהא כל טענה ו/או תביעה בקשר לכך.</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4</w:t>
      </w:r>
      <w:r w:rsidRPr="000E078A">
        <w:rPr>
          <w:rFonts w:cs="David"/>
          <w:sz w:val="23"/>
          <w:szCs w:val="23"/>
          <w:rtl/>
        </w:rPr>
        <w:tab/>
        <w:t>מכל תשלום לקבלן יופחתו הסכומים הבאים: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(א)</w:t>
      </w:r>
      <w:r w:rsidRPr="000E078A">
        <w:rPr>
          <w:rFonts w:cs="David"/>
          <w:sz w:val="23"/>
          <w:szCs w:val="23"/>
          <w:rtl/>
        </w:rPr>
        <w:tab/>
        <w:t>כל תשלומי הביניים שבוצעו;</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(ב)</w:t>
      </w:r>
      <w:r w:rsidRPr="000E078A">
        <w:rPr>
          <w:rFonts w:cs="David"/>
          <w:sz w:val="23"/>
          <w:szCs w:val="23"/>
          <w:rtl/>
        </w:rPr>
        <w:tab/>
        <w:t>כל סכום אחר ששולם לקבלן על פי ההסכם;</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w:t>
      </w:r>
      <w:r w:rsidRPr="000E078A">
        <w:rPr>
          <w:rFonts w:cs="David" w:hint="cs"/>
          <w:sz w:val="23"/>
          <w:szCs w:val="23"/>
          <w:rtl/>
        </w:rPr>
        <w:t>ג</w:t>
      </w:r>
      <w:r w:rsidRPr="000E078A">
        <w:rPr>
          <w:rFonts w:cs="David"/>
          <w:sz w:val="23"/>
          <w:szCs w:val="23"/>
          <w:rtl/>
        </w:rPr>
        <w:t>)</w:t>
      </w:r>
      <w:r w:rsidRPr="000E078A">
        <w:rPr>
          <w:rFonts w:cs="David"/>
          <w:sz w:val="23"/>
          <w:szCs w:val="23"/>
          <w:rtl/>
        </w:rPr>
        <w:tab/>
        <w:t>כל סכום המגיע למזמין מהקבלן לפי ההסכם עד סוף החודש האמור</w:t>
      </w:r>
      <w:r w:rsidRPr="000E078A">
        <w:rPr>
          <w:rFonts w:cs="David" w:hint="cs"/>
          <w:sz w:val="23"/>
          <w:szCs w:val="23"/>
          <w:rtl/>
        </w:rPr>
        <w:t>, לרבות, אך לא רק, הוצאות שהוציא המזמין לפי הסכם זה (במידה שהיו) ופיצויים מוסכמים שחייב הקבלן למזמין (אם חייב)</w:t>
      </w:r>
      <w:r w:rsidRPr="000E078A">
        <w:rPr>
          <w:rFonts w:cs="David"/>
          <w:sz w:val="23"/>
          <w:szCs w:val="23"/>
          <w:rtl/>
        </w:rPr>
        <w:t>;</w:t>
      </w:r>
    </w:p>
    <w:p w:rsidR="004A1ED6" w:rsidRDefault="004A1ED6" w:rsidP="004A1ED6">
      <w:pPr>
        <w:pStyle w:val="af6"/>
        <w:spacing w:line="240" w:lineRule="auto"/>
        <w:ind w:left="2115" w:hanging="699"/>
        <w:rPr>
          <w:rFonts w:cs="David"/>
          <w:sz w:val="23"/>
          <w:szCs w:val="23"/>
          <w:rtl/>
        </w:rPr>
      </w:pPr>
    </w:p>
    <w:p w:rsidR="004A1ED6" w:rsidRDefault="004A1ED6" w:rsidP="004A1ED6">
      <w:pPr>
        <w:pStyle w:val="af6"/>
        <w:spacing w:line="240" w:lineRule="auto"/>
        <w:ind w:left="2115" w:hanging="699"/>
        <w:rPr>
          <w:rFonts w:cs="David"/>
          <w:sz w:val="23"/>
          <w:szCs w:val="23"/>
          <w:rtl/>
        </w:rPr>
      </w:pPr>
      <w:r>
        <w:rPr>
          <w:rFonts w:cs="David" w:hint="cs"/>
          <w:sz w:val="23"/>
          <w:szCs w:val="23"/>
          <w:rtl/>
        </w:rPr>
        <w:t>(ד)</w:t>
      </w:r>
      <w:r>
        <w:rPr>
          <w:rFonts w:cs="David" w:hint="cs"/>
          <w:sz w:val="23"/>
          <w:szCs w:val="23"/>
          <w:rtl/>
        </w:rPr>
        <w:tab/>
      </w:r>
      <w:r w:rsidRPr="000E078A">
        <w:rPr>
          <w:rFonts w:cs="David" w:hint="cs"/>
          <w:sz w:val="23"/>
          <w:szCs w:val="23"/>
          <w:rtl/>
        </w:rPr>
        <w:t>סכום של 5% (חמישה אחוז) מכל חשבון ביניים מאושר י</w:t>
      </w:r>
      <w:r w:rsidRPr="000E078A">
        <w:rPr>
          <w:rFonts w:cs="David"/>
          <w:sz w:val="23"/>
          <w:szCs w:val="23"/>
          <w:rtl/>
        </w:rPr>
        <w:t>עוכב על ידי המזמין ויהווה דמי ע</w:t>
      </w:r>
      <w:r w:rsidRPr="000E078A">
        <w:rPr>
          <w:rFonts w:cs="David" w:hint="cs"/>
          <w:sz w:val="23"/>
          <w:szCs w:val="23"/>
          <w:rtl/>
        </w:rPr>
        <w:t>י</w:t>
      </w:r>
      <w:r w:rsidRPr="000E078A">
        <w:rPr>
          <w:rFonts w:cs="David"/>
          <w:sz w:val="23"/>
          <w:szCs w:val="23"/>
          <w:rtl/>
        </w:rPr>
        <w:t xml:space="preserve">כבון בידי המזמין עד </w:t>
      </w:r>
      <w:r w:rsidRPr="000E078A">
        <w:rPr>
          <w:rFonts w:cs="David" w:hint="cs"/>
          <w:sz w:val="23"/>
          <w:szCs w:val="23"/>
          <w:rtl/>
        </w:rPr>
        <w:t xml:space="preserve">למועד </w:t>
      </w:r>
      <w:r w:rsidRPr="000E078A">
        <w:rPr>
          <w:rFonts w:cs="David"/>
          <w:sz w:val="23"/>
          <w:szCs w:val="23"/>
          <w:rtl/>
        </w:rPr>
        <w:t>תשלום החשבון הסופי</w:t>
      </w:r>
      <w:r w:rsidRPr="000E078A">
        <w:rPr>
          <w:rFonts w:cs="David" w:hint="cs"/>
          <w:sz w:val="23"/>
          <w:szCs w:val="23"/>
          <w:rtl/>
        </w:rPr>
        <w:t xml:space="preserve"> (להלן: </w:t>
      </w:r>
      <w:r w:rsidRPr="000E078A">
        <w:rPr>
          <w:rFonts w:cs="David" w:hint="cs"/>
          <w:b/>
          <w:bCs/>
          <w:sz w:val="23"/>
          <w:szCs w:val="23"/>
          <w:rtl/>
        </w:rPr>
        <w:t>דמי העיכבון</w:t>
      </w:r>
      <w:r w:rsidRPr="000E078A">
        <w:rPr>
          <w:rFonts w:cs="David" w:hint="cs"/>
          <w:sz w:val="23"/>
          <w:szCs w:val="23"/>
          <w:rtl/>
        </w:rPr>
        <w:t>)</w:t>
      </w:r>
      <w:r w:rsidRPr="000E078A">
        <w:rPr>
          <w:rFonts w:cs="David"/>
          <w:sz w:val="23"/>
          <w:szCs w:val="23"/>
          <w:rtl/>
        </w:rPr>
        <w:t>.</w:t>
      </w:r>
    </w:p>
    <w:p w:rsidR="004A1ED6" w:rsidRPr="000E078A" w:rsidRDefault="004A1ED6" w:rsidP="004A1ED6">
      <w:pPr>
        <w:pStyle w:val="af6"/>
        <w:spacing w:line="240" w:lineRule="auto"/>
        <w:ind w:left="2115" w:hanging="699"/>
        <w:rPr>
          <w:rFonts w:cs="David"/>
          <w:sz w:val="23"/>
          <w:szCs w:val="23"/>
          <w:rtl/>
        </w:rPr>
      </w:pPr>
      <w:r w:rsidRPr="000E078A">
        <w:rPr>
          <w:rFonts w:cs="David" w:hint="cs"/>
          <w:sz w:val="23"/>
          <w:szCs w:val="23"/>
          <w:rtl/>
        </w:rPr>
        <w:t>(</w:t>
      </w:r>
      <w:r>
        <w:rPr>
          <w:rFonts w:cs="David" w:hint="cs"/>
          <w:sz w:val="23"/>
          <w:szCs w:val="23"/>
          <w:rtl/>
        </w:rPr>
        <w:t>ה</w:t>
      </w:r>
      <w:r w:rsidRPr="000E078A">
        <w:rPr>
          <w:rFonts w:cs="David" w:hint="cs"/>
          <w:sz w:val="23"/>
          <w:szCs w:val="23"/>
          <w:rtl/>
        </w:rPr>
        <w:t>)</w:t>
      </w:r>
      <w:r w:rsidRPr="000E078A">
        <w:rPr>
          <w:rFonts w:cs="David" w:hint="cs"/>
          <w:sz w:val="23"/>
          <w:szCs w:val="23"/>
          <w:rtl/>
        </w:rPr>
        <w:tab/>
        <w:t>סכום של 0.6% (שישה פרומיל) מכל חשבון בגין השתתפות של הקבלן בביטוחים שנערכו על ידי המזמין.</w:t>
      </w:r>
    </w:p>
    <w:p w:rsidR="004A1ED6" w:rsidRPr="000E078A" w:rsidRDefault="0079123A" w:rsidP="004A1ED6">
      <w:pPr>
        <w:pStyle w:val="af6"/>
        <w:spacing w:line="240" w:lineRule="auto"/>
        <w:ind w:left="2115" w:hanging="699"/>
        <w:rPr>
          <w:rFonts w:cs="David"/>
          <w:sz w:val="23"/>
          <w:szCs w:val="23"/>
          <w:rtl/>
        </w:rPr>
      </w:pPr>
      <w:r w:rsidRPr="000E078A">
        <w:rPr>
          <w:rFonts w:cs="David" w:hint="cs"/>
          <w:sz w:val="23"/>
          <w:szCs w:val="23"/>
          <w:rtl/>
        </w:rPr>
        <w:t xml:space="preserve"> </w:t>
      </w:r>
      <w:r w:rsidR="004A1ED6" w:rsidRPr="000E078A">
        <w:rPr>
          <w:rFonts w:cs="David" w:hint="cs"/>
          <w:sz w:val="23"/>
          <w:szCs w:val="23"/>
          <w:rtl/>
        </w:rPr>
        <w:t>(</w:t>
      </w:r>
      <w:r w:rsidR="004A1ED6">
        <w:rPr>
          <w:rFonts w:cs="David" w:hint="cs"/>
          <w:sz w:val="23"/>
          <w:szCs w:val="23"/>
          <w:rtl/>
        </w:rPr>
        <w:t>ו</w:t>
      </w:r>
      <w:r w:rsidR="004A1ED6" w:rsidRPr="000E078A">
        <w:rPr>
          <w:rFonts w:cs="David" w:hint="cs"/>
          <w:sz w:val="23"/>
          <w:szCs w:val="23"/>
          <w:rtl/>
        </w:rPr>
        <w:t>)</w:t>
      </w:r>
      <w:r w:rsidR="004A1ED6" w:rsidRPr="000E078A">
        <w:rPr>
          <w:rFonts w:cs="David" w:hint="cs"/>
          <w:sz w:val="23"/>
          <w:szCs w:val="23"/>
          <w:rtl/>
        </w:rPr>
        <w:tab/>
        <w:t>סכום של 0.75% (שלושת רבעי האחוז) מכל חשבון בגין השתתפות של הקבלן בעלות ביצוע בדיקות המעבדה שנעשו על ידי המזמין, ככל שהבדיקות כאמור נעשו על ידי המזמין.</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w:t>
      </w:r>
      <w:r>
        <w:rPr>
          <w:rFonts w:cs="David" w:hint="cs"/>
          <w:sz w:val="23"/>
          <w:szCs w:val="23"/>
          <w:rtl/>
        </w:rPr>
        <w:t>ז</w:t>
      </w:r>
      <w:r w:rsidRPr="000E078A">
        <w:rPr>
          <w:rFonts w:cs="David"/>
          <w:sz w:val="23"/>
          <w:szCs w:val="23"/>
          <w:rtl/>
        </w:rPr>
        <w:t>)</w:t>
      </w:r>
      <w:r w:rsidRPr="000E078A">
        <w:rPr>
          <w:rFonts w:cs="David"/>
          <w:sz w:val="23"/>
          <w:szCs w:val="23"/>
          <w:rtl/>
        </w:rPr>
        <w:tab/>
        <w:t xml:space="preserve">כל סכום שלא אושר על ידי </w:t>
      </w:r>
      <w:r w:rsidRPr="000E078A">
        <w:rPr>
          <w:rFonts w:cs="David" w:hint="cs"/>
          <w:sz w:val="23"/>
          <w:szCs w:val="23"/>
          <w:rtl/>
        </w:rPr>
        <w:t>המפקח.</w:t>
      </w:r>
      <w:r w:rsidRPr="000E078A">
        <w:rPr>
          <w:rFonts w:cs="David"/>
          <w:sz w:val="23"/>
          <w:szCs w:val="23"/>
          <w:rtl/>
        </w:rPr>
        <w:t xml:space="preserve"> </w:t>
      </w:r>
    </w:p>
    <w:p w:rsidR="004A1ED6" w:rsidRPr="000E078A" w:rsidRDefault="004A1ED6" w:rsidP="004A1ED6">
      <w:pPr>
        <w:pStyle w:val="af6"/>
        <w:spacing w:line="240" w:lineRule="auto"/>
        <w:rPr>
          <w:rFonts w:cs="David"/>
          <w:sz w:val="23"/>
          <w:szCs w:val="23"/>
          <w:rtl/>
        </w:rPr>
      </w:pPr>
    </w:p>
    <w:p w:rsidR="004A1ED6" w:rsidRPr="000E078A" w:rsidRDefault="004A1ED6" w:rsidP="004A1ED6">
      <w:pPr>
        <w:pStyle w:val="af4"/>
        <w:spacing w:line="240" w:lineRule="auto"/>
        <w:ind w:hanging="2"/>
        <w:rPr>
          <w:rFonts w:cs="David"/>
          <w:sz w:val="23"/>
          <w:szCs w:val="23"/>
          <w:rtl/>
        </w:rPr>
      </w:pPr>
      <w:r w:rsidRPr="000E078A">
        <w:rPr>
          <w:rFonts w:cs="David"/>
          <w:sz w:val="23"/>
          <w:szCs w:val="23"/>
          <w:rtl/>
        </w:rPr>
        <w:t>היתרה, לאחר ביצוע ההפחתות דלעיל, תשולם לקבלן על ידי המזמין כתשלום ביניים לחודש האמור על חשבון שכר ההסכם.</w:t>
      </w:r>
      <w:r w:rsidRPr="000E078A">
        <w:rPr>
          <w:rFonts w:cs="David" w:hint="cs"/>
          <w:sz w:val="23"/>
          <w:szCs w:val="23"/>
          <w:rtl/>
        </w:rPr>
        <w:t xml:space="preserve"> מוסכם בזאת במפורש כי </w:t>
      </w:r>
      <w:r w:rsidRPr="000E078A">
        <w:rPr>
          <w:rFonts w:cs="David"/>
          <w:sz w:val="23"/>
          <w:szCs w:val="23"/>
          <w:rtl/>
        </w:rPr>
        <w:t>דמי העיכבון כאמור לא ייחשבו כחוב שהמזמין חב לקבלן ולא יזכו את הקבלן בריבית כלשהי ו/או בהפרשי הצמדה כלשהם</w:t>
      </w:r>
      <w:r w:rsidRPr="000E078A">
        <w:rPr>
          <w:rFonts w:cs="David" w:hint="cs"/>
          <w:sz w:val="23"/>
          <w:szCs w:val="23"/>
          <w:rtl/>
        </w:rPr>
        <w:t>, פרט להצמדה למדד, כהגדרתו בהסכם.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5</w:t>
      </w:r>
      <w:r w:rsidRPr="000E078A">
        <w:rPr>
          <w:rFonts w:cs="David"/>
          <w:sz w:val="23"/>
          <w:szCs w:val="23"/>
          <w:rtl/>
        </w:rPr>
        <w:tab/>
        <w:t xml:space="preserve">מוסכם בזה במפורש כי כל חשבון ביניים שיוגש על ידי הקבלן ישולם תוך </w:t>
      </w:r>
      <w:r w:rsidRPr="000E078A">
        <w:rPr>
          <w:rFonts w:cs="David" w:hint="cs"/>
          <w:sz w:val="23"/>
          <w:szCs w:val="23"/>
          <w:rtl/>
        </w:rPr>
        <w:t>45</w:t>
      </w:r>
      <w:r w:rsidRPr="000E078A">
        <w:rPr>
          <w:rFonts w:cs="David"/>
          <w:sz w:val="23"/>
          <w:szCs w:val="23"/>
          <w:rtl/>
        </w:rPr>
        <w:t xml:space="preserve"> יום </w:t>
      </w:r>
      <w:r w:rsidRPr="000E078A">
        <w:rPr>
          <w:rFonts w:cs="David" w:hint="cs"/>
          <w:sz w:val="23"/>
          <w:szCs w:val="23"/>
          <w:rtl/>
        </w:rPr>
        <w:t>ממועד אישור החשבון על ידי המנהל</w:t>
      </w:r>
      <w:r w:rsidRPr="000E078A">
        <w:rPr>
          <w:rFonts w:cs="David"/>
          <w:sz w:val="23"/>
          <w:szCs w:val="23"/>
          <w:rtl/>
        </w:rPr>
        <w:t>. התשלום יבוצע בתנאי שהחשבון</w:t>
      </w:r>
      <w:r w:rsidRPr="000E078A">
        <w:rPr>
          <w:rFonts w:cs="David" w:hint="cs"/>
          <w:sz w:val="23"/>
          <w:szCs w:val="23"/>
          <w:rtl/>
        </w:rPr>
        <w:t xml:space="preserve"> הוגש כהלכה כמפורט בסעיף 1.1</w:t>
      </w:r>
      <w:r w:rsidRPr="000E078A">
        <w:rPr>
          <w:rFonts w:cs="David"/>
          <w:sz w:val="23"/>
          <w:szCs w:val="23"/>
          <w:rtl/>
        </w:rPr>
        <w:t xml:space="preserve"> </w:t>
      </w:r>
      <w:r w:rsidRPr="000E078A">
        <w:rPr>
          <w:rFonts w:cs="David" w:hint="cs"/>
          <w:sz w:val="23"/>
          <w:szCs w:val="23"/>
          <w:rtl/>
        </w:rPr>
        <w:t>ו</w:t>
      </w:r>
      <w:r w:rsidRPr="000E078A">
        <w:rPr>
          <w:rFonts w:cs="David"/>
          <w:sz w:val="23"/>
          <w:szCs w:val="23"/>
          <w:rtl/>
        </w:rPr>
        <w:t>אושר כאמור לעיל, כנגד חשבונית מס כדין וכנגד המצאת אישור על ניכוי מס במקור.</w:t>
      </w:r>
      <w:r w:rsidRPr="000E078A">
        <w:rPr>
          <w:rFonts w:cs="David" w:hint="cs"/>
          <w:sz w:val="23"/>
          <w:szCs w:val="23"/>
          <w:rtl/>
        </w:rPr>
        <w:t xml:space="preserve"> מובהר כי אם החשבון יוגש על ידי הקבלן באיחור, לעומת המועדים הקבועים בסעיף 1.1 לעיל, אזי מועד תשלום החשבון לקבלן ידחה ויהיה 60 ימים ממועד אישור החשבון על ידי המנהל.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6</w:t>
      </w:r>
      <w:r w:rsidRPr="000E078A">
        <w:rPr>
          <w:rFonts w:cs="David"/>
          <w:sz w:val="23"/>
          <w:szCs w:val="23"/>
          <w:rtl/>
        </w:rPr>
        <w:tab/>
      </w:r>
      <w:r w:rsidRPr="000E078A">
        <w:rPr>
          <w:rFonts w:cs="David" w:hint="cs"/>
          <w:sz w:val="23"/>
          <w:szCs w:val="23"/>
          <w:rtl/>
        </w:rPr>
        <w:t>שכר ההסכם יכלול גם הפרשי הצמדה מוסכמים, כהגדרתם בהסכם. מובהר כי הפרשי ההצמדה מוסכמים יכול ויפחיתו את שכר ההסכם וזאת ככל שהמדד הידוע יהיה נמוך מהמדד הבסיסי במועד הרלוונטי.</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מוסכם בזאת במפורש כי הקבלן לא יהיה זכאי לתשלום</w:t>
      </w:r>
      <w:r w:rsidRPr="000E078A">
        <w:rPr>
          <w:rFonts w:cs="David" w:hint="cs"/>
          <w:sz w:val="23"/>
          <w:szCs w:val="23"/>
          <w:rtl/>
        </w:rPr>
        <w:t xml:space="preserve"> התייקרויות, לרבות </w:t>
      </w:r>
      <w:r w:rsidRPr="000E078A">
        <w:rPr>
          <w:rFonts w:cs="David"/>
          <w:sz w:val="23"/>
          <w:szCs w:val="23"/>
          <w:rtl/>
        </w:rPr>
        <w:t xml:space="preserve">הפרשי הצמדה, פרט </w:t>
      </w:r>
      <w:r w:rsidRPr="000E078A">
        <w:rPr>
          <w:rFonts w:cs="David" w:hint="cs"/>
          <w:sz w:val="23"/>
          <w:szCs w:val="23"/>
          <w:rtl/>
        </w:rPr>
        <w:t xml:space="preserve">להפרשי הצמדה מוסכמים </w:t>
      </w:r>
      <w:proofErr w:type="spellStart"/>
      <w:r w:rsidRPr="000E078A">
        <w:rPr>
          <w:rFonts w:cs="David"/>
          <w:sz w:val="23"/>
          <w:szCs w:val="23"/>
          <w:rtl/>
        </w:rPr>
        <w:t>והכל</w:t>
      </w:r>
      <w:proofErr w:type="spellEnd"/>
      <w:r w:rsidRPr="000E078A">
        <w:rPr>
          <w:rFonts w:cs="David"/>
          <w:sz w:val="23"/>
          <w:szCs w:val="23"/>
          <w:rtl/>
        </w:rPr>
        <w:t xml:space="preserve"> כמפורט בהסכם ובנספחיו.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מובהר בזאת כי הקבלן לא יהא זכאי לתשלום</w:t>
      </w:r>
      <w:r w:rsidRPr="000E078A">
        <w:rPr>
          <w:rFonts w:cs="David" w:hint="cs"/>
          <w:sz w:val="23"/>
          <w:szCs w:val="23"/>
          <w:rtl/>
        </w:rPr>
        <w:t xml:space="preserve"> הפרשי הצמדה מוסכמים ו/או התייקרויות כלשהן</w:t>
      </w:r>
      <w:r w:rsidRPr="000E078A">
        <w:rPr>
          <w:rFonts w:cs="David"/>
          <w:sz w:val="23"/>
          <w:szCs w:val="23"/>
          <w:rtl/>
        </w:rPr>
        <w:t>, בגין כל חלק מהעבודות שבוצע על ידו תוך פיגור בלוח הזמנים ו/או תקופת הביצוע הנקובה בהסכם. כן מוסכם בזאת כי המועד האחרון בגינו</w:t>
      </w:r>
      <w:r w:rsidRPr="000E078A">
        <w:rPr>
          <w:rFonts w:cs="David" w:hint="cs"/>
          <w:sz w:val="23"/>
          <w:szCs w:val="23"/>
          <w:rtl/>
        </w:rPr>
        <w:t xml:space="preserve"> יחושבו הפרשי ה</w:t>
      </w:r>
      <w:r w:rsidRPr="000E078A">
        <w:rPr>
          <w:rFonts w:cs="David"/>
          <w:sz w:val="23"/>
          <w:szCs w:val="23"/>
          <w:rtl/>
        </w:rPr>
        <w:t>הצמדה</w:t>
      </w:r>
      <w:r w:rsidRPr="000E078A">
        <w:rPr>
          <w:rFonts w:cs="David" w:hint="cs"/>
          <w:sz w:val="23"/>
          <w:szCs w:val="23"/>
          <w:rtl/>
        </w:rPr>
        <w:t xml:space="preserve"> המוסכמים</w:t>
      </w:r>
      <w:r w:rsidRPr="000E078A">
        <w:rPr>
          <w:rFonts w:cs="David"/>
          <w:sz w:val="23"/>
          <w:szCs w:val="23"/>
          <w:rtl/>
        </w:rPr>
        <w:t xml:space="preserve"> הינו המועד האחרון לביצוע העבודות כפי שמועד זה נקבע בלוח הזמנים הכללי ו/או במפרט ו/או בגוף ההסכם ו/או בכל נספח אחר של ההסכם</w:t>
      </w:r>
      <w:r w:rsidRPr="000E078A">
        <w:rPr>
          <w:rFonts w:cs="David" w:hint="cs"/>
          <w:sz w:val="23"/>
          <w:szCs w:val="23"/>
          <w:rtl/>
        </w:rPr>
        <w:t xml:space="preserve"> ו/או גמר ביצוע העבודה בפועל</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7</w:t>
      </w:r>
      <w:r w:rsidRPr="000E078A">
        <w:rPr>
          <w:rFonts w:cs="David"/>
          <w:sz w:val="23"/>
          <w:szCs w:val="23"/>
          <w:rtl/>
        </w:rPr>
        <w:tab/>
        <w:t>אישור חשבונות ביניים וכן ביצוע תשלומים על פיהם, אין בהם משום הסכמה או אישור של המזמין ו/או המנהל ו/או המפקח לטיב המלאכה שנעשתה על ידי הקבלן בביצוע העבודות או לאיכותם של חומרים או לנכונותם של מחירים כלשהם, או כמויות הנקובות בכתבי הכמויות ו/או המדידות עליהן מבוססים תשלומי הביניים.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1.8</w:t>
      </w:r>
      <w:r w:rsidRPr="000E078A">
        <w:rPr>
          <w:rFonts w:cs="David" w:hint="cs"/>
          <w:sz w:val="23"/>
          <w:szCs w:val="23"/>
          <w:rtl/>
        </w:rPr>
        <w:tab/>
        <w:t>אישור חשבונות ביניים או סעיפי כמויות מסוימים, אין בהם כדי לאשר שהתמורה ששולמה בגינם היא סופית. יש לראות באישור חשבונות הביניים תשלומים "על חשבון" ורק החשבון הסופי לאחר שאושר ע"י המפקח והמזמין הינו אסמכתא סופית לתשלומים. אשר על כן יתכן ובמסגרת בדיקת חשבון הסופי יידרש הקבלן להציג מחדש חישוביו לכמויות ו/או למחירים גם לסעיפים שכבר אושרו בחשבונות הביניים. כתוצאה מכך יתכן ויהיו סעיפים אשר כבר אושרו בעבר, שתמורתם תשונה בעקבות בדיקה בחשבון הסופי.</w:t>
      </w:r>
    </w:p>
    <w:p w:rsidR="004A1ED6" w:rsidRPr="000E078A" w:rsidRDefault="004A1ED6" w:rsidP="004A1ED6">
      <w:pPr>
        <w:pStyle w:val="af4"/>
        <w:spacing w:line="240" w:lineRule="auto"/>
        <w:ind w:left="1334" w:hanging="1632"/>
        <w:rPr>
          <w:rFonts w:cs="David"/>
          <w:sz w:val="23"/>
          <w:szCs w:val="23"/>
          <w:rtl/>
        </w:rPr>
      </w:pPr>
    </w:p>
    <w:p w:rsidR="004A1ED6" w:rsidRPr="000E078A" w:rsidRDefault="004A1ED6" w:rsidP="004A1ED6">
      <w:pPr>
        <w:pStyle w:val="af3"/>
        <w:spacing w:line="240" w:lineRule="auto"/>
        <w:rPr>
          <w:rFonts w:cs="David"/>
          <w:b/>
          <w:bCs/>
          <w:sz w:val="23"/>
          <w:szCs w:val="23"/>
          <w:u w:val="single"/>
          <w:rtl/>
        </w:rPr>
      </w:pPr>
      <w:r w:rsidRPr="000E078A">
        <w:rPr>
          <w:rFonts w:cs="David"/>
          <w:sz w:val="23"/>
          <w:szCs w:val="23"/>
          <w:rtl/>
        </w:rPr>
        <w:t>2.</w:t>
      </w:r>
      <w:r w:rsidRPr="000E078A">
        <w:rPr>
          <w:rFonts w:cs="David"/>
          <w:sz w:val="23"/>
          <w:szCs w:val="23"/>
          <w:rtl/>
        </w:rPr>
        <w:tab/>
      </w:r>
      <w:r w:rsidRPr="000E078A">
        <w:rPr>
          <w:rFonts w:cs="David"/>
          <w:b/>
          <w:bCs/>
          <w:sz w:val="23"/>
          <w:szCs w:val="23"/>
          <w:u w:val="single"/>
          <w:rtl/>
        </w:rPr>
        <w:t>סילוק שכר ההסכם</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2.1</w:t>
      </w:r>
      <w:r w:rsidRPr="000E078A">
        <w:rPr>
          <w:rFonts w:cs="David"/>
          <w:sz w:val="23"/>
          <w:szCs w:val="23"/>
          <w:rtl/>
        </w:rPr>
        <w:tab/>
        <w:t>לא יאוחר מ</w:t>
      </w:r>
      <w:r w:rsidRPr="000E078A">
        <w:rPr>
          <w:rFonts w:cs="David" w:hint="cs"/>
          <w:sz w:val="23"/>
          <w:szCs w:val="23"/>
          <w:rtl/>
        </w:rPr>
        <w:t>-</w:t>
      </w:r>
      <w:r w:rsidRPr="000E078A">
        <w:rPr>
          <w:rFonts w:cs="David"/>
          <w:sz w:val="23"/>
          <w:szCs w:val="23"/>
          <w:rtl/>
        </w:rPr>
        <w:t xml:space="preserve">45 יום מהמועד בו </w:t>
      </w:r>
      <w:r w:rsidRPr="000E078A">
        <w:rPr>
          <w:rFonts w:cs="David" w:hint="cs"/>
          <w:sz w:val="23"/>
          <w:szCs w:val="23"/>
          <w:rtl/>
        </w:rPr>
        <w:t>תינתן</w:t>
      </w:r>
      <w:r w:rsidRPr="000E078A">
        <w:rPr>
          <w:rFonts w:cs="David"/>
          <w:sz w:val="23"/>
          <w:szCs w:val="23"/>
          <w:rtl/>
        </w:rPr>
        <w:t xml:space="preserve"> תעודת ההשלמה ל</w:t>
      </w:r>
      <w:r w:rsidRPr="000E078A">
        <w:rPr>
          <w:rFonts w:cs="David" w:hint="cs"/>
          <w:sz w:val="23"/>
          <w:szCs w:val="23"/>
          <w:rtl/>
        </w:rPr>
        <w:t xml:space="preserve">פרויקט כולו, </w:t>
      </w:r>
      <w:r w:rsidRPr="000E078A">
        <w:rPr>
          <w:rFonts w:cs="David"/>
          <w:sz w:val="23"/>
          <w:szCs w:val="23"/>
          <w:rtl/>
        </w:rPr>
        <w:t>יגיש הקבלן חשבון סופי לעבודות בצירוף כל המסמכים הדרושים</w:t>
      </w:r>
      <w:r w:rsidRPr="000E078A">
        <w:rPr>
          <w:rFonts w:cs="David" w:hint="cs"/>
          <w:sz w:val="23"/>
          <w:szCs w:val="23"/>
          <w:rtl/>
        </w:rPr>
        <w:t>, לרבות אלו הנזכרים בסעיף 1.2 לעיל</w:t>
      </w:r>
      <w:r w:rsidRPr="000E078A">
        <w:rPr>
          <w:rFonts w:cs="David"/>
          <w:sz w:val="23"/>
          <w:szCs w:val="23"/>
          <w:rtl/>
        </w:rPr>
        <w:t xml:space="preserve">. התשלום בגין החשבון הסופי ושכר ההסכם יקבעו סופית על ידי המנהל. </w:t>
      </w:r>
      <w:r w:rsidRPr="000E078A">
        <w:rPr>
          <w:rFonts w:cs="David" w:hint="cs"/>
          <w:sz w:val="23"/>
          <w:szCs w:val="23"/>
          <w:rtl/>
        </w:rPr>
        <w:t xml:space="preserve">המפקח והמנהל יבדקו את החשבון במהלך 75 ימים מהמועד בו הוגש החשבון למפקח. </w:t>
      </w:r>
      <w:r w:rsidRPr="000E078A">
        <w:rPr>
          <w:rFonts w:cs="David"/>
          <w:sz w:val="23"/>
          <w:szCs w:val="23"/>
          <w:rtl/>
        </w:rPr>
        <w:t xml:space="preserve">אותו חלק מחשבון הסופי אשר יאושר על ידי </w:t>
      </w:r>
      <w:r w:rsidRPr="000E078A">
        <w:rPr>
          <w:rFonts w:cs="David" w:hint="cs"/>
          <w:sz w:val="23"/>
          <w:szCs w:val="23"/>
          <w:rtl/>
        </w:rPr>
        <w:t>המפקח ו</w:t>
      </w:r>
      <w:r w:rsidRPr="000E078A">
        <w:rPr>
          <w:rFonts w:cs="David"/>
          <w:sz w:val="23"/>
          <w:szCs w:val="23"/>
          <w:rtl/>
        </w:rPr>
        <w:t>המנהל יסולק במלואו לקבלן על ידי המזמין תוך</w:t>
      </w:r>
      <w:r w:rsidRPr="000E078A">
        <w:rPr>
          <w:rFonts w:cs="David" w:hint="cs"/>
          <w:sz w:val="23"/>
          <w:szCs w:val="23"/>
          <w:rtl/>
        </w:rPr>
        <w:t xml:space="preserve"> 60 </w:t>
      </w:r>
      <w:r w:rsidRPr="000E078A">
        <w:rPr>
          <w:rFonts w:cs="David"/>
          <w:sz w:val="23"/>
          <w:szCs w:val="23"/>
          <w:rtl/>
        </w:rPr>
        <w:t xml:space="preserve">יום </w:t>
      </w:r>
      <w:r w:rsidRPr="000E078A">
        <w:rPr>
          <w:rFonts w:cs="David" w:hint="cs"/>
          <w:sz w:val="23"/>
          <w:szCs w:val="23"/>
          <w:rtl/>
        </w:rPr>
        <w:t>מהמועד בו אושר החשבון על ידי המפקח והמנהל</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מאותו חלק מהחשבון הסופי שיאושר על ידי המנהל יופחתו כל תשלומי הביניים ששולמו לקבלן בהתאם לאמור לעיל וכן יופחת כל סכום אחר אשר שולם לקבלן עד אותה עת על חשבון שכר ההסכם, אם שולם, והיתרה בניכוי כל סכום המגיע למזמין מהקבלן לפי ההסכם ו/או לפי כל דין, תשולם על ידי המזמין לקבלן כאמור לעיל.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2.2</w:t>
      </w:r>
      <w:r w:rsidRPr="000E078A">
        <w:rPr>
          <w:rFonts w:cs="David"/>
          <w:sz w:val="23"/>
          <w:szCs w:val="23"/>
          <w:rtl/>
        </w:rPr>
        <w:tab/>
        <w:t>בנוסף לאמור לעיל, מוסכם בזאת כי סילוקו של החשבון הסופי יעשה רק לאחר שהקבלן ימציא למזמין את המסמכים הבאים:</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2.2.1</w:t>
      </w:r>
      <w:r w:rsidRPr="000E078A">
        <w:rPr>
          <w:sz w:val="23"/>
          <w:szCs w:val="23"/>
          <w:rtl/>
        </w:rPr>
        <w:tab/>
        <w:t>ערבות הבדק.</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2.2.2</w:t>
      </w:r>
      <w:r w:rsidRPr="000E078A">
        <w:rPr>
          <w:sz w:val="23"/>
          <w:szCs w:val="23"/>
          <w:rtl/>
        </w:rPr>
        <w:tab/>
        <w:t xml:space="preserve">הצהרה בדבר חיסול תביעותיו של הקבלן כנגד המזמין והמנהל </w:t>
      </w:r>
      <w:r w:rsidRPr="000E078A">
        <w:rPr>
          <w:rFonts w:hint="cs"/>
          <w:sz w:val="23"/>
          <w:szCs w:val="23"/>
          <w:rtl/>
        </w:rPr>
        <w:t xml:space="preserve">ו/או מי מטעמם </w:t>
      </w:r>
      <w:r w:rsidRPr="000E078A">
        <w:rPr>
          <w:sz w:val="23"/>
          <w:szCs w:val="23"/>
          <w:rtl/>
        </w:rPr>
        <w:t>בקשר לעבודות ובקשר להסכם, וזאת בנוסח המצורף לנספח זה כחלק בלתי נפרד הימנו.</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2.2.3</w:t>
      </w:r>
      <w:r w:rsidRPr="000E078A">
        <w:rPr>
          <w:sz w:val="23"/>
          <w:szCs w:val="23"/>
          <w:rtl/>
        </w:rPr>
        <w:tab/>
        <w:t>אספקת סט תכניות ביצוע "</w:t>
      </w:r>
      <w:r w:rsidRPr="000E078A">
        <w:rPr>
          <w:sz w:val="20"/>
          <w:szCs w:val="20"/>
        </w:rPr>
        <w:t>AS MADE</w:t>
      </w:r>
      <w:r w:rsidRPr="000E078A">
        <w:rPr>
          <w:sz w:val="23"/>
          <w:szCs w:val="23"/>
          <w:rtl/>
        </w:rPr>
        <w:t>" בשלושה עותקים, ושלושה סטים של קטלוגים לכל ציוד שיוצב ו/או י</w:t>
      </w:r>
      <w:r w:rsidRPr="000E078A">
        <w:rPr>
          <w:rFonts w:hint="cs"/>
          <w:sz w:val="23"/>
          <w:szCs w:val="23"/>
          <w:rtl/>
        </w:rPr>
        <w:t>ו</w:t>
      </w:r>
      <w:r w:rsidRPr="000E078A">
        <w:rPr>
          <w:sz w:val="23"/>
          <w:szCs w:val="23"/>
          <w:rtl/>
        </w:rPr>
        <w:t>תקן על ידי הקבלן</w:t>
      </w:r>
      <w:r w:rsidRPr="000E078A">
        <w:rPr>
          <w:rFonts w:hint="cs"/>
          <w:sz w:val="23"/>
          <w:szCs w:val="23"/>
          <w:rtl/>
        </w:rPr>
        <w:t xml:space="preserve"> ו/או מי מטעמו</w:t>
      </w:r>
      <w:r w:rsidRPr="000E078A">
        <w:rPr>
          <w:sz w:val="23"/>
          <w:szCs w:val="23"/>
          <w:rtl/>
        </w:rPr>
        <w:t>, בפרויקט</w:t>
      </w:r>
      <w:r w:rsidRPr="000E078A">
        <w:rPr>
          <w:rFonts w:hint="cs"/>
          <w:sz w:val="23"/>
          <w:szCs w:val="23"/>
          <w:rtl/>
        </w:rPr>
        <w:t>, ושלושה סטים של תיקי מתקן.</w:t>
      </w:r>
      <w:r w:rsidRPr="000E078A">
        <w:rPr>
          <w:sz w:val="23"/>
          <w:szCs w:val="23"/>
          <w:rtl/>
        </w:rPr>
        <w:t xml:space="preserve"> תיק מתקן יכלול הוראות תחזוקה, תעודות אחריות</w:t>
      </w:r>
      <w:r w:rsidRPr="000E078A">
        <w:rPr>
          <w:rFonts w:hint="cs"/>
          <w:sz w:val="23"/>
          <w:szCs w:val="23"/>
          <w:rtl/>
        </w:rPr>
        <w:t>, רשימת אנשי קשר וטלפונים, רשימת חלקי חילוף ומלאי</w:t>
      </w:r>
      <w:r w:rsidRPr="000E078A">
        <w:rPr>
          <w:sz w:val="23"/>
          <w:szCs w:val="23"/>
          <w:rtl/>
        </w:rPr>
        <w:t xml:space="preserve"> וכל מסמך אחר </w:t>
      </w:r>
      <w:r w:rsidRPr="000E078A">
        <w:rPr>
          <w:rFonts w:hint="cs"/>
          <w:sz w:val="23"/>
          <w:szCs w:val="23"/>
          <w:rtl/>
        </w:rPr>
        <w:t>שידרוש המזמין</w:t>
      </w:r>
      <w:r w:rsidRPr="000E078A">
        <w:rPr>
          <w:sz w:val="23"/>
          <w:szCs w:val="23"/>
          <w:rtl/>
        </w:rPr>
        <w:t>.</w:t>
      </w:r>
    </w:p>
    <w:p w:rsidR="004A1ED6" w:rsidRPr="000E078A" w:rsidRDefault="004A1ED6" w:rsidP="004A1ED6">
      <w:pPr>
        <w:pStyle w:val="af6"/>
        <w:spacing w:line="240" w:lineRule="auto"/>
        <w:ind w:firstLine="0"/>
        <w:rPr>
          <w:rFonts w:ascii="Arial" w:hAnsi="Arial" w:cs="David"/>
          <w:sz w:val="23"/>
          <w:szCs w:val="23"/>
          <w:rtl/>
        </w:rPr>
      </w:pPr>
    </w:p>
    <w:p w:rsidR="004A1ED6" w:rsidRDefault="004A1ED6" w:rsidP="004A1ED6">
      <w:pPr>
        <w:spacing w:line="360" w:lineRule="auto"/>
        <w:ind w:left="1440"/>
        <w:rPr>
          <w:rFonts w:ascii="David" w:hAnsi="David"/>
          <w:sz w:val="24"/>
          <w:rtl/>
          <w:lang w:eastAsia="en-US"/>
        </w:rPr>
      </w:pPr>
      <w:r w:rsidRPr="000E078A">
        <w:rPr>
          <w:sz w:val="23"/>
          <w:szCs w:val="23"/>
          <w:rtl/>
        </w:rPr>
        <w:t>2.3</w:t>
      </w:r>
      <w:r w:rsidRPr="000E078A">
        <w:rPr>
          <w:sz w:val="23"/>
          <w:szCs w:val="23"/>
          <w:rtl/>
        </w:rPr>
        <w:tab/>
        <w:t xml:space="preserve">החשבון הסופי לא </w:t>
      </w:r>
      <w:r w:rsidR="001B4CFD">
        <w:rPr>
          <w:rFonts w:hint="cs"/>
          <w:sz w:val="23"/>
          <w:szCs w:val="23"/>
          <w:rtl/>
        </w:rPr>
        <w:t>י</w:t>
      </w:r>
      <w:r w:rsidRPr="000E078A">
        <w:rPr>
          <w:sz w:val="23"/>
          <w:szCs w:val="23"/>
          <w:rtl/>
        </w:rPr>
        <w:t xml:space="preserve">יבדק על-ידי המזמין ולא יאושר אם הוא לא יהיה מלווה בכל המסמכים הדרושים לבדיקתו, לרבות </w:t>
      </w:r>
      <w:r w:rsidRPr="000E078A">
        <w:rPr>
          <w:rFonts w:hint="cs"/>
          <w:sz w:val="23"/>
          <w:szCs w:val="23"/>
          <w:rtl/>
        </w:rPr>
        <w:t xml:space="preserve">אישור הקבלן הראשי לחשבון, </w:t>
      </w:r>
      <w:r w:rsidRPr="000E078A">
        <w:rPr>
          <w:sz w:val="23"/>
          <w:szCs w:val="23"/>
          <w:rtl/>
        </w:rPr>
        <w:t>דפי המדידה</w:t>
      </w:r>
      <w:r w:rsidRPr="000E078A">
        <w:rPr>
          <w:rFonts w:hint="cs"/>
          <w:sz w:val="23"/>
          <w:szCs w:val="23"/>
          <w:rtl/>
        </w:rPr>
        <w:t xml:space="preserve">, ניתוחי מחיר לסעיפים חריגים וכד' </w:t>
      </w:r>
      <w:r w:rsidRPr="000E078A">
        <w:rPr>
          <w:sz w:val="23"/>
          <w:szCs w:val="23"/>
          <w:rtl/>
        </w:rPr>
        <w:t>המאושרים על ידי המפקח.</w:t>
      </w:r>
      <w:r w:rsidRPr="000E078A">
        <w:rPr>
          <w:rFonts w:hint="cs"/>
          <w:sz w:val="23"/>
          <w:szCs w:val="23"/>
          <w:rtl/>
        </w:rPr>
        <w:t xml:space="preserve"> מובהר כי תנאי לסילוק החשבון הסופי יהיה חתימה נוספת של הקבלן על כתב סילוק תביעות בו יצוין הסכום הסופי שנקבע על ידי המזמין כסכום אותו זכאי הקבלן לקבל בפועל ויכול וסכום זה יהיה שונה מהסכום שנדרש על ידי הקבלן.</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2.4</w:t>
      </w:r>
      <w:r w:rsidRPr="000E078A">
        <w:rPr>
          <w:rFonts w:cs="David"/>
          <w:sz w:val="23"/>
          <w:szCs w:val="23"/>
          <w:rtl/>
        </w:rPr>
        <w:tab/>
        <w:t>שכר ההסכם יקבע סופית על יסוד המכפלות של המחירים שבכתב הכמויות, והכמויות שנמדדו במהלך ביצוע העבודות כפי שהן פורטו בדפי המדידה שצורפו לכל חשבון ביניים ובלבד שהן אושרו על ידי המנהל או המפקח ובתוספת הסכומים המגיעים לקבלן כפי שייקבעו על ידי המנהל על פי ההסכם.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ascii="David" w:hAnsi="David" w:cs="David"/>
          <w:rtl/>
        </w:rPr>
        <w:t>2.5</w:t>
      </w:r>
      <w:r w:rsidRPr="000E078A">
        <w:rPr>
          <w:rFonts w:cs="David"/>
          <w:sz w:val="23"/>
          <w:szCs w:val="23"/>
          <w:rtl/>
        </w:rPr>
        <w:tab/>
        <w:t>אם יתברר כי המדד החדש בגין חודש הגשת החשבון הסופי גבוה או נמוך מהמדד הבסיסי, אזי ישלם המזמין לקבלן את סילוק שכר ההסכם כשהוא מוגדל או מוקטן באופן יחסי לשיעור העלי</w:t>
      </w:r>
      <w:r w:rsidRPr="000E078A">
        <w:rPr>
          <w:rFonts w:cs="David" w:hint="cs"/>
          <w:sz w:val="23"/>
          <w:szCs w:val="23"/>
          <w:rtl/>
        </w:rPr>
        <w:t>י</w:t>
      </w:r>
      <w:r w:rsidRPr="000E078A">
        <w:rPr>
          <w:rFonts w:cs="David"/>
          <w:sz w:val="23"/>
          <w:szCs w:val="23"/>
          <w:rtl/>
        </w:rPr>
        <w:t>ה ו/או הירידה, לפי המקרה, של המדד החדש לעומת המדד הבסיסי.</w:t>
      </w:r>
      <w:r w:rsidRPr="000E078A">
        <w:rPr>
          <w:rFonts w:cs="David" w:hint="cs"/>
          <w:sz w:val="23"/>
          <w:szCs w:val="23"/>
          <w:rtl/>
        </w:rPr>
        <w:t xml:space="preserve"> </w:t>
      </w:r>
      <w:r w:rsidRPr="000E078A">
        <w:rPr>
          <w:rFonts w:cs="David"/>
          <w:sz w:val="23"/>
          <w:szCs w:val="23"/>
          <w:rtl/>
        </w:rPr>
        <w:tab/>
        <w:t>מוסכם בזאת במפורש כי הקבלן לא יהיה זכאי לתשלום התייקרויות לגבי התקופה מיום הגשת החשבון הסופי ועד ליום תשלומו בפועל.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w:t>
      </w:r>
      <w:r w:rsidRPr="000E078A">
        <w:rPr>
          <w:rFonts w:cs="David" w:hint="cs"/>
          <w:sz w:val="23"/>
          <w:szCs w:val="23"/>
          <w:rtl/>
        </w:rPr>
        <w:t>6</w:t>
      </w:r>
      <w:r w:rsidRPr="000E078A">
        <w:rPr>
          <w:rFonts w:cs="David"/>
          <w:sz w:val="23"/>
          <w:szCs w:val="23"/>
          <w:rtl/>
        </w:rPr>
        <w:tab/>
        <w:t xml:space="preserve">לא הגיש הקבלן חשבון סופי תוך שבועיים מהודעה בכתב שנשלחה לו על כך על ידי המנהל, רשאי המנהל, אך לא חייב, להכין בעצמו חשבון זה לפי שיקול דעתו. חשבון כזה, לאחר שהעתק ממנו נשלח לקבלן יחשב חשבון סופי, ויום עריכת החשבון על-ידי המנהל יחשב כ"יום הגשת החשבון" </w:t>
      </w:r>
      <w:r w:rsidRPr="000E078A">
        <w:rPr>
          <w:rFonts w:cs="David" w:hint="cs"/>
          <w:sz w:val="23"/>
          <w:szCs w:val="23"/>
          <w:rtl/>
        </w:rPr>
        <w:t>ו</w:t>
      </w:r>
      <w:r w:rsidRPr="000E078A">
        <w:rPr>
          <w:rFonts w:cs="David"/>
          <w:sz w:val="23"/>
          <w:szCs w:val="23"/>
          <w:rtl/>
        </w:rPr>
        <w:t>הקבלן לא יהיה זכאי לתשלום</w:t>
      </w:r>
      <w:r w:rsidRPr="000E078A">
        <w:rPr>
          <w:rFonts w:cs="David" w:hint="cs"/>
          <w:sz w:val="23"/>
          <w:szCs w:val="23"/>
          <w:rtl/>
        </w:rPr>
        <w:t xml:space="preserve"> הפרשי הצמדה</w:t>
      </w:r>
      <w:r w:rsidRPr="000E078A">
        <w:rPr>
          <w:rFonts w:cs="David"/>
          <w:sz w:val="23"/>
          <w:szCs w:val="23"/>
          <w:rtl/>
        </w:rPr>
        <w:t xml:space="preserve"> </w:t>
      </w:r>
      <w:r w:rsidRPr="000E078A">
        <w:rPr>
          <w:rFonts w:cs="David" w:hint="cs"/>
          <w:sz w:val="23"/>
          <w:szCs w:val="23"/>
          <w:rtl/>
        </w:rPr>
        <w:t xml:space="preserve">מוסכמים </w:t>
      </w:r>
      <w:r w:rsidRPr="000E078A">
        <w:rPr>
          <w:rFonts w:cs="David"/>
          <w:sz w:val="23"/>
          <w:szCs w:val="23"/>
          <w:rtl/>
        </w:rPr>
        <w:t>לגבי התקופה מ</w:t>
      </w:r>
      <w:r w:rsidRPr="000E078A">
        <w:rPr>
          <w:rFonts w:cs="David" w:hint="cs"/>
          <w:sz w:val="23"/>
          <w:szCs w:val="23"/>
          <w:rtl/>
        </w:rPr>
        <w:t>"</w:t>
      </w:r>
      <w:r w:rsidRPr="000E078A">
        <w:rPr>
          <w:rFonts w:cs="David"/>
          <w:sz w:val="23"/>
          <w:szCs w:val="23"/>
          <w:rtl/>
        </w:rPr>
        <w:t>יום הגשת החשבון</w:t>
      </w:r>
      <w:r w:rsidRPr="000E078A">
        <w:rPr>
          <w:rFonts w:cs="David" w:hint="cs"/>
          <w:sz w:val="23"/>
          <w:szCs w:val="23"/>
          <w:rtl/>
        </w:rPr>
        <w:t>"</w:t>
      </w:r>
      <w:r w:rsidRPr="000E078A">
        <w:rPr>
          <w:rFonts w:cs="David"/>
          <w:sz w:val="23"/>
          <w:szCs w:val="23"/>
          <w:rtl/>
        </w:rPr>
        <w:t xml:space="preserve"> ועד ליום תשלומו בפועל.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הקבלן מצהיר בזאת כי לא יהיו לו כל טענות, תביעות ודרישות מכל סוג שהוא כלפי המזמין ו/או כלפי המנהל בגין חשבון זה שיוכן כאמור.</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2.7</w:t>
      </w:r>
      <w:r w:rsidRPr="000E078A">
        <w:rPr>
          <w:rFonts w:cs="David" w:hint="cs"/>
          <w:sz w:val="23"/>
          <w:szCs w:val="23"/>
          <w:rtl/>
        </w:rPr>
        <w:tab/>
      </w:r>
      <w:r w:rsidRPr="000E078A">
        <w:rPr>
          <w:rFonts w:cs="David"/>
          <w:sz w:val="23"/>
          <w:szCs w:val="23"/>
          <w:rtl/>
        </w:rPr>
        <w:t xml:space="preserve">דמי העיכבון ישוחררו לקבלן במועד תשלום החשבון הסופי לאחר שינוכו מהם </w:t>
      </w:r>
      <w:r w:rsidRPr="000E078A">
        <w:rPr>
          <w:rFonts w:cs="David" w:hint="cs"/>
          <w:sz w:val="23"/>
          <w:szCs w:val="23"/>
          <w:rtl/>
        </w:rPr>
        <w:t>כל הניכויים אותם רשאי היה המזמין לנכות על-פי ההסכם</w:t>
      </w:r>
      <w:r w:rsidRPr="000E078A">
        <w:rPr>
          <w:rFonts w:cs="David"/>
          <w:sz w:val="23"/>
          <w:szCs w:val="23"/>
          <w:rtl/>
        </w:rPr>
        <w:t>. למען הסר ספק מוצהר ומוסכם בזאת כי המזמין יהיה רשאי לקזז ו/או לחלט מדמי העיכבון כל סכום שהקבלן חייב לו לפי ה</w:t>
      </w:r>
      <w:r w:rsidRPr="000E078A">
        <w:rPr>
          <w:rFonts w:cs="David" w:hint="cs"/>
          <w:sz w:val="23"/>
          <w:szCs w:val="23"/>
          <w:rtl/>
        </w:rPr>
        <w:t>הסכם</w:t>
      </w:r>
      <w:r w:rsidRPr="000E078A">
        <w:rPr>
          <w:rFonts w:cs="David"/>
          <w:sz w:val="23"/>
          <w:szCs w:val="23"/>
          <w:rtl/>
        </w:rPr>
        <w:t xml:space="preserve"> ו/או </w:t>
      </w:r>
      <w:r w:rsidRPr="000E078A">
        <w:rPr>
          <w:rFonts w:cs="David" w:hint="cs"/>
          <w:sz w:val="23"/>
          <w:szCs w:val="23"/>
          <w:rtl/>
        </w:rPr>
        <w:t xml:space="preserve">לפי </w:t>
      </w:r>
      <w:r w:rsidRPr="000E078A">
        <w:rPr>
          <w:rFonts w:cs="David"/>
          <w:sz w:val="23"/>
          <w:szCs w:val="23"/>
          <w:rtl/>
        </w:rPr>
        <w:t>כל דין.</w:t>
      </w:r>
    </w:p>
    <w:p w:rsidR="004A1ED6" w:rsidRPr="000E078A" w:rsidRDefault="004A1ED6" w:rsidP="004A1ED6">
      <w:pPr>
        <w:pStyle w:val="af4"/>
        <w:spacing w:line="240" w:lineRule="auto"/>
        <w:rPr>
          <w:rFonts w:cs="David"/>
          <w:sz w:val="23"/>
          <w:szCs w:val="23"/>
          <w:rtl/>
        </w:rPr>
      </w:pPr>
    </w:p>
    <w:p w:rsidR="004A1ED6" w:rsidRDefault="004A1ED6" w:rsidP="004A1ED6">
      <w:pPr>
        <w:pStyle w:val="af4"/>
        <w:spacing w:line="240" w:lineRule="auto"/>
        <w:rPr>
          <w:rFonts w:cs="David"/>
          <w:sz w:val="23"/>
          <w:szCs w:val="23"/>
          <w:rtl/>
        </w:rPr>
      </w:pPr>
      <w:r w:rsidRPr="000E078A">
        <w:rPr>
          <w:rFonts w:cs="David"/>
          <w:sz w:val="23"/>
          <w:szCs w:val="23"/>
          <w:rtl/>
        </w:rPr>
        <w:t>2.</w:t>
      </w:r>
      <w:r w:rsidRPr="000E078A">
        <w:rPr>
          <w:rFonts w:cs="David" w:hint="cs"/>
          <w:sz w:val="23"/>
          <w:szCs w:val="23"/>
          <w:rtl/>
        </w:rPr>
        <w:t>8</w:t>
      </w:r>
      <w:r w:rsidRPr="000E078A">
        <w:rPr>
          <w:rFonts w:cs="David"/>
          <w:sz w:val="23"/>
          <w:szCs w:val="23"/>
          <w:rtl/>
        </w:rPr>
        <w:tab/>
        <w:t>ערבות</w:t>
      </w:r>
      <w:r w:rsidRPr="000E078A">
        <w:rPr>
          <w:rFonts w:cs="David" w:hint="cs"/>
          <w:sz w:val="23"/>
          <w:szCs w:val="23"/>
          <w:rtl/>
        </w:rPr>
        <w:t xml:space="preserve"> הביצוע </w:t>
      </w:r>
      <w:r w:rsidRPr="000E078A">
        <w:rPr>
          <w:rFonts w:cs="David"/>
          <w:sz w:val="23"/>
          <w:szCs w:val="23"/>
          <w:rtl/>
        </w:rPr>
        <w:t>תוחזר לקבלן, במועד תשלום החשבון הסופי ובלבד שהקבלן ביצע את העבודות ואת יתר התחייבויותיו על פי ההסכם במלואן במועדן</w:t>
      </w:r>
      <w:r w:rsidRPr="000E078A">
        <w:rPr>
          <w:rFonts w:cs="David" w:hint="cs"/>
          <w:sz w:val="23"/>
          <w:szCs w:val="23"/>
          <w:rtl/>
        </w:rPr>
        <w:t xml:space="preserve"> ורק כנגד מסירתה למזמין של ערבות הבדק</w:t>
      </w:r>
      <w:r w:rsidRPr="000E078A">
        <w:rPr>
          <w:rFonts w:cs="David"/>
          <w:sz w:val="23"/>
          <w:szCs w:val="23"/>
          <w:rtl/>
        </w:rPr>
        <w:t>. למען הסר ספק מוצהר ומוסכם בזאת כי המזמין יהיה רשאי לחלט את ערבות</w:t>
      </w:r>
      <w:r w:rsidRPr="000E078A">
        <w:rPr>
          <w:rFonts w:cs="David" w:hint="cs"/>
          <w:sz w:val="23"/>
          <w:szCs w:val="23"/>
          <w:rtl/>
        </w:rPr>
        <w:t xml:space="preserve"> הביצוע</w:t>
      </w:r>
      <w:r w:rsidRPr="000E078A">
        <w:rPr>
          <w:rFonts w:cs="David"/>
          <w:sz w:val="23"/>
          <w:szCs w:val="23"/>
          <w:rtl/>
        </w:rPr>
        <w:t xml:space="preserve"> לעיל בגין כל סכום שהקבלן יהא חייב לו על פי הוראות ההסכם.</w:t>
      </w:r>
    </w:p>
    <w:p w:rsidR="004A1ED6" w:rsidRDefault="004A1ED6" w:rsidP="004A1ED6">
      <w:pPr>
        <w:pStyle w:val="af4"/>
        <w:spacing w:line="240" w:lineRule="auto"/>
        <w:rPr>
          <w:rFonts w:cs="David"/>
          <w:sz w:val="23"/>
          <w:szCs w:val="23"/>
          <w:rtl/>
        </w:rPr>
      </w:pPr>
    </w:p>
    <w:p w:rsidR="004A1ED6" w:rsidRPr="003E072C" w:rsidRDefault="004A1ED6" w:rsidP="004A1ED6">
      <w:pPr>
        <w:pStyle w:val="af3"/>
        <w:spacing w:line="240" w:lineRule="auto"/>
        <w:rPr>
          <w:rFonts w:cs="David"/>
          <w:b/>
          <w:bCs/>
          <w:sz w:val="23"/>
          <w:szCs w:val="23"/>
          <w:u w:val="single"/>
          <w:rtl/>
        </w:rPr>
      </w:pPr>
      <w:r>
        <w:rPr>
          <w:rFonts w:cs="David" w:hint="cs"/>
          <w:sz w:val="23"/>
          <w:szCs w:val="23"/>
          <w:rtl/>
        </w:rPr>
        <w:t>3.</w:t>
      </w:r>
      <w:r>
        <w:rPr>
          <w:rFonts w:cs="David" w:hint="cs"/>
          <w:sz w:val="23"/>
          <w:szCs w:val="23"/>
          <w:rtl/>
        </w:rPr>
        <w:tab/>
      </w:r>
      <w:r>
        <w:rPr>
          <w:rFonts w:cs="David" w:hint="cs"/>
          <w:b/>
          <w:bCs/>
          <w:sz w:val="23"/>
          <w:szCs w:val="23"/>
          <w:u w:val="single"/>
          <w:rtl/>
        </w:rPr>
        <w:t>אישור הקבלן הראשי לחשבונות הקבלן</w:t>
      </w:r>
    </w:p>
    <w:p w:rsidR="004A1ED6" w:rsidRDefault="004A1ED6" w:rsidP="004A1ED6">
      <w:pPr>
        <w:pStyle w:val="af4"/>
        <w:spacing w:line="240" w:lineRule="auto"/>
        <w:ind w:firstLine="0"/>
        <w:rPr>
          <w:rFonts w:cs="David"/>
          <w:sz w:val="23"/>
          <w:szCs w:val="23"/>
          <w:rtl/>
        </w:rPr>
      </w:pPr>
    </w:p>
    <w:p w:rsidR="004A1ED6" w:rsidRPr="003E072C" w:rsidRDefault="004A1ED6" w:rsidP="004A1ED6">
      <w:pPr>
        <w:pStyle w:val="af4"/>
        <w:spacing w:line="240" w:lineRule="auto"/>
        <w:ind w:left="567" w:firstLine="0"/>
        <w:rPr>
          <w:rFonts w:cs="David"/>
          <w:sz w:val="23"/>
          <w:szCs w:val="23"/>
          <w:rtl/>
        </w:rPr>
      </w:pPr>
      <w:r>
        <w:rPr>
          <w:rFonts w:cs="David" w:hint="cs"/>
          <w:sz w:val="23"/>
          <w:szCs w:val="23"/>
          <w:rtl/>
        </w:rPr>
        <w:t>על אף האמור לעיל, ה</w:t>
      </w:r>
      <w:r w:rsidRPr="003E072C">
        <w:rPr>
          <w:rFonts w:cs="David"/>
          <w:sz w:val="23"/>
          <w:szCs w:val="23"/>
          <w:rtl/>
        </w:rPr>
        <w:t>קבלן מצהיר כי ידוע</w:t>
      </w:r>
      <w:r w:rsidRPr="003E072C">
        <w:rPr>
          <w:rFonts w:cs="David" w:hint="cs"/>
          <w:sz w:val="23"/>
          <w:szCs w:val="23"/>
          <w:rtl/>
        </w:rPr>
        <w:t xml:space="preserve"> </w:t>
      </w:r>
      <w:r w:rsidRPr="003E072C">
        <w:rPr>
          <w:rFonts w:cs="David"/>
          <w:sz w:val="23"/>
          <w:szCs w:val="23"/>
          <w:rtl/>
        </w:rPr>
        <w:t>לו, שלמרות כל האמור</w:t>
      </w:r>
      <w:r w:rsidRPr="003E072C">
        <w:rPr>
          <w:rFonts w:cs="David" w:hint="cs"/>
          <w:sz w:val="23"/>
          <w:szCs w:val="23"/>
          <w:rtl/>
        </w:rPr>
        <w:t xml:space="preserve"> ב</w:t>
      </w:r>
      <w:r w:rsidRPr="003E072C">
        <w:rPr>
          <w:rFonts w:cs="David"/>
          <w:sz w:val="23"/>
          <w:szCs w:val="23"/>
          <w:rtl/>
        </w:rPr>
        <w:t xml:space="preserve">הסכם </w:t>
      </w:r>
      <w:r>
        <w:rPr>
          <w:rFonts w:cs="David" w:hint="cs"/>
          <w:sz w:val="23"/>
          <w:szCs w:val="23"/>
          <w:rtl/>
        </w:rPr>
        <w:t>או בנספח זה</w:t>
      </w:r>
      <w:r w:rsidRPr="003E072C">
        <w:rPr>
          <w:rFonts w:cs="David"/>
          <w:sz w:val="23"/>
          <w:szCs w:val="23"/>
          <w:rtl/>
        </w:rPr>
        <w:t>, תשלום כל חשבון שיוגש על יד</w:t>
      </w:r>
      <w:r>
        <w:rPr>
          <w:rFonts w:cs="David" w:hint="cs"/>
          <w:sz w:val="23"/>
          <w:szCs w:val="23"/>
          <w:rtl/>
        </w:rPr>
        <w:t xml:space="preserve">ו </w:t>
      </w:r>
      <w:r w:rsidRPr="003E072C">
        <w:rPr>
          <w:rFonts w:cs="David"/>
          <w:sz w:val="23"/>
          <w:szCs w:val="23"/>
          <w:rtl/>
        </w:rPr>
        <w:t>למזמין</w:t>
      </w:r>
      <w:r>
        <w:rPr>
          <w:rFonts w:cs="David" w:hint="cs"/>
          <w:sz w:val="23"/>
          <w:szCs w:val="23"/>
          <w:rtl/>
        </w:rPr>
        <w:t xml:space="preserve"> (בין תשלום חלקי, כאמור בסעיף 1 לעיל ובין סילוק שכר ההסכם, כאמור בסעיף 2 לעיל)</w:t>
      </w:r>
      <w:r w:rsidRPr="003E072C">
        <w:rPr>
          <w:rFonts w:cs="David"/>
          <w:sz w:val="23"/>
          <w:szCs w:val="23"/>
          <w:rtl/>
        </w:rPr>
        <w:t xml:space="preserve">, ישולם רק לאחר קבלת אישור הקבלן </w:t>
      </w:r>
      <w:r>
        <w:rPr>
          <w:rFonts w:cs="David" w:hint="cs"/>
          <w:sz w:val="23"/>
          <w:szCs w:val="23"/>
          <w:rtl/>
        </w:rPr>
        <w:t xml:space="preserve">הראשי </w:t>
      </w:r>
      <w:r w:rsidRPr="003E072C">
        <w:rPr>
          <w:rFonts w:cs="David"/>
          <w:sz w:val="23"/>
          <w:szCs w:val="23"/>
          <w:rtl/>
        </w:rPr>
        <w:t>לחשבון וזאת אלא אם כן</w:t>
      </w:r>
      <w:r w:rsidRPr="003E072C">
        <w:rPr>
          <w:rFonts w:cs="David" w:hint="cs"/>
          <w:sz w:val="23"/>
          <w:szCs w:val="23"/>
          <w:rtl/>
        </w:rPr>
        <w:t xml:space="preserve"> </w:t>
      </w:r>
      <w:r w:rsidRPr="003E072C">
        <w:rPr>
          <w:rFonts w:cs="David"/>
          <w:sz w:val="23"/>
          <w:szCs w:val="23"/>
          <w:rtl/>
        </w:rPr>
        <w:t>יחליט המזמין, על פי שיקול דעתו הבלעדי, כי הוא אינו נדרש לאישור הקבלן</w:t>
      </w:r>
      <w:r>
        <w:rPr>
          <w:rFonts w:cs="David" w:hint="cs"/>
          <w:sz w:val="23"/>
          <w:szCs w:val="23"/>
          <w:rtl/>
        </w:rPr>
        <w:t xml:space="preserve"> הראשי</w:t>
      </w:r>
      <w:r w:rsidRPr="003E072C">
        <w:rPr>
          <w:rFonts w:cs="David" w:hint="cs"/>
          <w:sz w:val="23"/>
          <w:szCs w:val="23"/>
          <w:rtl/>
        </w:rPr>
        <w:t xml:space="preserve">. </w:t>
      </w:r>
      <w:r w:rsidRPr="003E072C">
        <w:rPr>
          <w:rFonts w:cs="David"/>
          <w:sz w:val="23"/>
          <w:szCs w:val="23"/>
          <w:rtl/>
        </w:rPr>
        <w:t>לקבלן לא תהא כל טענה ו/או תביעה כלפי המזמין בגין עיכובים</w:t>
      </w:r>
      <w:r w:rsidRPr="003E072C">
        <w:rPr>
          <w:rFonts w:cs="David" w:hint="cs"/>
          <w:sz w:val="23"/>
          <w:szCs w:val="23"/>
          <w:rtl/>
        </w:rPr>
        <w:t xml:space="preserve"> </w:t>
      </w:r>
      <w:r w:rsidRPr="003E072C">
        <w:rPr>
          <w:rFonts w:cs="David"/>
          <w:sz w:val="23"/>
          <w:szCs w:val="23"/>
          <w:rtl/>
        </w:rPr>
        <w:t xml:space="preserve">בביצוע התשלום אשר נובעים מהעובדה שהתשלום לא אושר על ידי הקבלן </w:t>
      </w:r>
      <w:r>
        <w:rPr>
          <w:rFonts w:cs="David" w:hint="cs"/>
          <w:sz w:val="23"/>
          <w:szCs w:val="23"/>
          <w:rtl/>
        </w:rPr>
        <w:t xml:space="preserve">הראשי </w:t>
      </w:r>
      <w:r w:rsidRPr="003E072C">
        <w:rPr>
          <w:rFonts w:cs="David"/>
          <w:sz w:val="23"/>
          <w:szCs w:val="23"/>
          <w:rtl/>
        </w:rPr>
        <w:t>כאמור</w:t>
      </w:r>
      <w:r w:rsidRPr="003E072C">
        <w:rPr>
          <w:rFonts w:cs="David"/>
          <w:sz w:val="23"/>
          <w:szCs w:val="23"/>
        </w:rPr>
        <w:t xml:space="preserve"> </w:t>
      </w:r>
      <w:r w:rsidRPr="003E072C">
        <w:rPr>
          <w:rFonts w:cs="David"/>
          <w:sz w:val="23"/>
          <w:szCs w:val="23"/>
          <w:rtl/>
        </w:rPr>
        <w:t>לעיל</w:t>
      </w:r>
      <w:r w:rsidRPr="003E072C">
        <w:rPr>
          <w:rFonts w:cs="David"/>
          <w:sz w:val="23"/>
          <w:szCs w:val="23"/>
        </w:rPr>
        <w:t>.</w:t>
      </w:r>
    </w:p>
    <w:p w:rsidR="004A1ED6" w:rsidRPr="000E078A" w:rsidRDefault="004A1ED6" w:rsidP="004A1ED6">
      <w:pPr>
        <w:pStyle w:val="af3"/>
        <w:spacing w:line="240" w:lineRule="auto"/>
        <w:rPr>
          <w:rFonts w:cs="David"/>
          <w:sz w:val="23"/>
          <w:szCs w:val="23"/>
          <w:rtl/>
        </w:rPr>
      </w:pPr>
    </w:p>
    <w:p w:rsidR="004A1ED6" w:rsidRPr="000E078A" w:rsidRDefault="004A1ED6" w:rsidP="004A1ED6">
      <w:pPr>
        <w:pStyle w:val="af3"/>
        <w:spacing w:line="240" w:lineRule="auto"/>
        <w:rPr>
          <w:rFonts w:cs="David"/>
          <w:b/>
          <w:bCs/>
          <w:sz w:val="23"/>
          <w:szCs w:val="23"/>
          <w:u w:val="single"/>
          <w:rtl/>
        </w:rPr>
      </w:pPr>
      <w:r>
        <w:rPr>
          <w:rFonts w:cs="David" w:hint="cs"/>
          <w:sz w:val="23"/>
          <w:szCs w:val="23"/>
          <w:rtl/>
        </w:rPr>
        <w:t>4</w:t>
      </w:r>
      <w:r w:rsidRPr="000E078A">
        <w:rPr>
          <w:rFonts w:cs="David"/>
          <w:sz w:val="23"/>
          <w:szCs w:val="23"/>
          <w:rtl/>
        </w:rPr>
        <w:t>.</w:t>
      </w:r>
      <w:r w:rsidRPr="000E078A">
        <w:rPr>
          <w:rFonts w:cs="David"/>
          <w:sz w:val="23"/>
          <w:szCs w:val="23"/>
          <w:rtl/>
        </w:rPr>
        <w:tab/>
      </w:r>
      <w:r w:rsidRPr="000E078A">
        <w:rPr>
          <w:rFonts w:cs="David"/>
          <w:b/>
          <w:bCs/>
          <w:sz w:val="23"/>
          <w:szCs w:val="23"/>
          <w:u w:val="single"/>
          <w:rtl/>
        </w:rPr>
        <w:t>תשלום מס ערך מוסף</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Pr>
          <w:rFonts w:cs="David" w:hint="cs"/>
          <w:sz w:val="23"/>
          <w:szCs w:val="23"/>
          <w:rtl/>
        </w:rPr>
        <w:t>4</w:t>
      </w:r>
      <w:r w:rsidRPr="000E078A">
        <w:rPr>
          <w:rFonts w:cs="David"/>
          <w:sz w:val="23"/>
          <w:szCs w:val="23"/>
          <w:rtl/>
        </w:rPr>
        <w:t>.1</w:t>
      </w:r>
      <w:r w:rsidRPr="000E078A">
        <w:rPr>
          <w:rFonts w:cs="David"/>
          <w:sz w:val="23"/>
          <w:szCs w:val="23"/>
          <w:rtl/>
        </w:rPr>
        <w:tab/>
        <w:t>המחירים הנקובים בכתב הכמויות ושכר ההסכם כמפורט בהסכם אינם כוללים מס ערך מוסף.</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Pr>
          <w:rFonts w:cs="David" w:hint="cs"/>
          <w:sz w:val="23"/>
          <w:szCs w:val="23"/>
          <w:rtl/>
        </w:rPr>
        <w:t>4</w:t>
      </w:r>
      <w:r w:rsidRPr="000E078A">
        <w:rPr>
          <w:rFonts w:cs="David"/>
          <w:sz w:val="23"/>
          <w:szCs w:val="23"/>
          <w:rtl/>
        </w:rPr>
        <w:t>.2</w:t>
      </w:r>
      <w:r w:rsidRPr="000E078A">
        <w:rPr>
          <w:rFonts w:cs="David"/>
          <w:sz w:val="23"/>
          <w:szCs w:val="23"/>
          <w:rtl/>
        </w:rPr>
        <w:tab/>
        <w:t>המזמין ישלם לקבלן תשלומי מס ערך מוסף בשיעור הקיים בעת התשלום, וזאת במועד החוקי האחרון אשר בו חייב הקבלן להעבירם לשלטונות מס ערך מוסף.</w:t>
      </w:r>
    </w:p>
    <w:p w:rsidR="004A1ED6" w:rsidRPr="000E078A" w:rsidRDefault="004A1ED6" w:rsidP="004A1ED6">
      <w:pPr>
        <w:pStyle w:val="af1"/>
        <w:bidi/>
        <w:rPr>
          <w:rFonts w:ascii="David" w:hAnsi="David" w:cs="David"/>
          <w:sz w:val="23"/>
          <w:szCs w:val="23"/>
          <w:rtl/>
        </w:rPr>
      </w:pPr>
    </w:p>
    <w:p w:rsidR="004A1ED6" w:rsidRPr="000E078A" w:rsidRDefault="004A1ED6" w:rsidP="004A1ED6">
      <w:pPr>
        <w:pStyle w:val="af1"/>
        <w:bidi/>
        <w:rPr>
          <w:rFonts w:ascii="David" w:hAnsi="David" w:cs="David"/>
          <w:sz w:val="23"/>
          <w:szCs w:val="23"/>
          <w:rtl/>
        </w:rPr>
      </w:pPr>
      <w:r>
        <w:rPr>
          <w:rFonts w:ascii="David" w:hAnsi="David" w:cs="David" w:hint="cs"/>
          <w:sz w:val="23"/>
          <w:szCs w:val="23"/>
          <w:rtl/>
        </w:rPr>
        <w:t>4</w:t>
      </w:r>
      <w:r w:rsidRPr="000E078A">
        <w:rPr>
          <w:rFonts w:ascii="David" w:hAnsi="David" w:cs="David"/>
          <w:sz w:val="23"/>
          <w:szCs w:val="23"/>
          <w:rtl/>
        </w:rPr>
        <w:t>.3</w:t>
      </w:r>
      <w:r w:rsidRPr="000E078A">
        <w:rPr>
          <w:rFonts w:ascii="David" w:hAnsi="David" w:cs="David"/>
          <w:sz w:val="23"/>
          <w:szCs w:val="23"/>
          <w:rtl/>
        </w:rPr>
        <w:tab/>
        <w:t xml:space="preserve">על אף האמור </w:t>
      </w:r>
      <w:proofErr w:type="spellStart"/>
      <w:r w:rsidRPr="000E078A">
        <w:rPr>
          <w:rFonts w:ascii="David" w:hAnsi="David" w:cs="David"/>
          <w:sz w:val="23"/>
          <w:szCs w:val="23"/>
          <w:rtl/>
        </w:rPr>
        <w:t>בס"ק</w:t>
      </w:r>
      <w:proofErr w:type="spellEnd"/>
      <w:r w:rsidRPr="000E078A">
        <w:rPr>
          <w:rFonts w:ascii="David" w:hAnsi="David" w:cs="David"/>
          <w:sz w:val="23"/>
          <w:szCs w:val="23"/>
          <w:rtl/>
        </w:rPr>
        <w:t xml:space="preserve"> </w:t>
      </w:r>
      <w:r>
        <w:rPr>
          <w:rFonts w:ascii="David" w:hAnsi="David" w:cs="David" w:hint="cs"/>
          <w:sz w:val="23"/>
          <w:szCs w:val="23"/>
          <w:rtl/>
        </w:rPr>
        <w:t>4</w:t>
      </w:r>
      <w:r w:rsidRPr="000E078A">
        <w:rPr>
          <w:rFonts w:ascii="David" w:hAnsi="David" w:cs="David"/>
          <w:sz w:val="23"/>
          <w:szCs w:val="23"/>
          <w:rtl/>
        </w:rPr>
        <w:t>.2</w:t>
      </w:r>
      <w:r w:rsidRPr="000E078A">
        <w:rPr>
          <w:rFonts w:ascii="David" w:hAnsi="David" w:cs="David" w:hint="cs"/>
          <w:sz w:val="23"/>
          <w:szCs w:val="23"/>
          <w:rtl/>
        </w:rPr>
        <w:t xml:space="preserve"> לעיל, </w:t>
      </w:r>
      <w:r w:rsidRPr="000E078A">
        <w:rPr>
          <w:rFonts w:ascii="David" w:hAnsi="David" w:cs="David"/>
          <w:sz w:val="23"/>
          <w:szCs w:val="23"/>
          <w:rtl/>
        </w:rPr>
        <w:t xml:space="preserve">אם איחר הקבלן בהגשת החשבון הסופי או לא הגיש את החשבון הסופי כאמור בסעיף 2 </w:t>
      </w:r>
      <w:r w:rsidRPr="000E078A">
        <w:rPr>
          <w:rFonts w:ascii="David" w:hAnsi="David" w:cs="David" w:hint="cs"/>
          <w:sz w:val="23"/>
          <w:szCs w:val="23"/>
          <w:rtl/>
        </w:rPr>
        <w:t>בנספח זה או לא השלים את ביצוע העבודות במועדים ובזמנים לפי הסכם זה,</w:t>
      </w:r>
      <w:r w:rsidRPr="000E078A">
        <w:rPr>
          <w:rFonts w:ascii="David" w:hAnsi="David" w:cs="David"/>
          <w:sz w:val="23"/>
          <w:szCs w:val="23"/>
          <w:rtl/>
        </w:rPr>
        <w:t xml:space="preserve"> ישלם המזמין את סכום המס בשיעור שהיה קיים במועד שנקבע לתשלום יתרת שכר ההסכם אילו הוגש החשבון הסופי במועד</w:t>
      </w:r>
      <w:r w:rsidRPr="000E078A">
        <w:rPr>
          <w:rFonts w:ascii="David" w:hAnsi="David" w:cs="David" w:hint="cs"/>
          <w:sz w:val="23"/>
          <w:szCs w:val="23"/>
          <w:rtl/>
        </w:rPr>
        <w:t xml:space="preserve"> ו/או אילו הושלמו העבודות במועד</w:t>
      </w:r>
      <w:r w:rsidRPr="000E078A">
        <w:rPr>
          <w:rFonts w:ascii="David" w:hAnsi="David" w:cs="David"/>
          <w:sz w:val="23"/>
          <w:szCs w:val="23"/>
          <w:rtl/>
        </w:rPr>
        <w:t>.</w:t>
      </w:r>
    </w:p>
    <w:p w:rsidR="004A1ED6" w:rsidRPr="000E078A" w:rsidRDefault="004A1ED6" w:rsidP="004A1ED6">
      <w:pPr>
        <w:pStyle w:val="af1"/>
        <w:bidi/>
        <w:ind w:left="2125" w:hanging="709"/>
        <w:rPr>
          <w:rFonts w:ascii="David" w:hAnsi="David" w:cs="David"/>
          <w:sz w:val="23"/>
          <w:szCs w:val="23"/>
          <w:rtl/>
        </w:rPr>
      </w:pPr>
    </w:p>
    <w:p w:rsidR="004A1ED6" w:rsidRPr="000E078A" w:rsidRDefault="004A1ED6" w:rsidP="004A1ED6">
      <w:pPr>
        <w:pStyle w:val="af1"/>
        <w:bidi/>
        <w:ind w:left="0" w:firstLine="0"/>
        <w:rPr>
          <w:rFonts w:ascii="David" w:hAnsi="David" w:cs="David"/>
          <w:sz w:val="23"/>
          <w:szCs w:val="23"/>
          <w:rtl/>
        </w:rPr>
      </w:pPr>
      <w:r>
        <w:rPr>
          <w:rFonts w:ascii="David" w:hAnsi="David" w:cs="David" w:hint="cs"/>
          <w:sz w:val="23"/>
          <w:szCs w:val="23"/>
          <w:rtl/>
        </w:rPr>
        <w:t>5</w:t>
      </w:r>
      <w:r w:rsidRPr="000E078A">
        <w:rPr>
          <w:rFonts w:ascii="David" w:hAnsi="David" w:cs="David"/>
          <w:sz w:val="23"/>
          <w:szCs w:val="23"/>
          <w:rtl/>
        </w:rPr>
        <w:t>.</w:t>
      </w:r>
      <w:r w:rsidRPr="000E078A">
        <w:rPr>
          <w:rFonts w:ascii="David" w:hAnsi="David" w:cs="David"/>
          <w:sz w:val="23"/>
          <w:szCs w:val="23"/>
          <w:rtl/>
        </w:rPr>
        <w:tab/>
      </w:r>
      <w:r w:rsidRPr="000E078A">
        <w:rPr>
          <w:rFonts w:ascii="David" w:hAnsi="David" w:cs="David"/>
          <w:b/>
          <w:bCs/>
          <w:sz w:val="23"/>
          <w:szCs w:val="23"/>
          <w:u w:val="single"/>
          <w:rtl/>
        </w:rPr>
        <w:t>איחור בהגשת חשבון</w:t>
      </w:r>
    </w:p>
    <w:p w:rsidR="004A1ED6" w:rsidRPr="000E078A" w:rsidRDefault="004A1ED6" w:rsidP="004A1ED6">
      <w:pPr>
        <w:pStyle w:val="af1"/>
        <w:bidi/>
        <w:ind w:left="0" w:firstLine="0"/>
        <w:rPr>
          <w:rFonts w:ascii="David" w:hAnsi="David" w:cs="David"/>
          <w:sz w:val="23"/>
          <w:szCs w:val="23"/>
          <w:rtl/>
        </w:rPr>
      </w:pPr>
    </w:p>
    <w:p w:rsidR="004A1ED6" w:rsidRPr="000E078A" w:rsidRDefault="004A1ED6" w:rsidP="004A1ED6">
      <w:pPr>
        <w:pStyle w:val="af1"/>
        <w:bidi/>
        <w:ind w:left="720" w:firstLine="0"/>
        <w:rPr>
          <w:rFonts w:ascii="David" w:hAnsi="David" w:cs="David"/>
          <w:sz w:val="23"/>
          <w:szCs w:val="23"/>
          <w:rtl/>
        </w:rPr>
      </w:pPr>
      <w:r w:rsidRPr="000E078A">
        <w:rPr>
          <w:rFonts w:ascii="David" w:hAnsi="David" w:cs="David"/>
          <w:sz w:val="23"/>
          <w:szCs w:val="23"/>
          <w:rtl/>
        </w:rPr>
        <w:t xml:space="preserve">איחר הקבלן בהגשת חשבון לפי נספח זה, אזי מבלי לגרוע מהאמור בנספח זה בכל הקשור לזכויות העומדות למזמין לא יהיה </w:t>
      </w:r>
      <w:r w:rsidRPr="000E078A">
        <w:rPr>
          <w:rFonts w:ascii="David" w:hAnsi="David" w:cs="David" w:hint="cs"/>
          <w:sz w:val="23"/>
          <w:szCs w:val="23"/>
          <w:rtl/>
        </w:rPr>
        <w:t>זכ</w:t>
      </w:r>
      <w:r w:rsidRPr="000E078A">
        <w:rPr>
          <w:rFonts w:ascii="David" w:hAnsi="David" w:cs="David"/>
          <w:sz w:val="23"/>
          <w:szCs w:val="23"/>
          <w:rtl/>
        </w:rPr>
        <w:t>אי הקבלן לתוספת בגין הפרשי הצמדה וריבית, מכל מין וסוג שהם,  עד התשלום בפועל.</w:t>
      </w:r>
    </w:p>
    <w:p w:rsidR="004A1ED6" w:rsidRPr="000E078A" w:rsidRDefault="004A1ED6" w:rsidP="004A1ED6">
      <w:pPr>
        <w:pStyle w:val="af1"/>
        <w:bidi/>
        <w:ind w:left="720" w:firstLine="0"/>
        <w:rPr>
          <w:rFonts w:ascii="David" w:hAnsi="David" w:cs="David"/>
          <w:sz w:val="23"/>
          <w:szCs w:val="23"/>
          <w:rtl/>
        </w:rPr>
      </w:pPr>
    </w:p>
    <w:p w:rsidR="004A1ED6" w:rsidRDefault="004A1ED6" w:rsidP="004A1ED6">
      <w:pPr>
        <w:spacing w:line="360" w:lineRule="auto"/>
        <w:ind w:left="1440"/>
        <w:rPr>
          <w:rFonts w:ascii="David" w:hAnsi="David"/>
          <w:sz w:val="24"/>
          <w:rtl/>
          <w:lang w:eastAsia="en-US"/>
        </w:rPr>
      </w:pPr>
      <w:r w:rsidRPr="000E078A">
        <w:rPr>
          <w:rFonts w:ascii="David" w:hAnsi="David"/>
          <w:sz w:val="23"/>
          <w:szCs w:val="23"/>
          <w:rtl/>
        </w:rPr>
        <w:t xml:space="preserve">מבלי לגרוע מהאמור לעיל או בכל הקשור לזכויות העומדות למזמין לפי נספח זה בדבר זכויות המזמין, </w:t>
      </w:r>
      <w:r w:rsidRPr="000E078A">
        <w:rPr>
          <w:rFonts w:ascii="David" w:hAnsi="David" w:hint="cs"/>
          <w:sz w:val="23"/>
          <w:szCs w:val="23"/>
          <w:rtl/>
        </w:rPr>
        <w:t>יופחתו</w:t>
      </w:r>
      <w:r w:rsidRPr="000E078A">
        <w:rPr>
          <w:rFonts w:ascii="David" w:hAnsi="David"/>
          <w:sz w:val="23"/>
          <w:szCs w:val="23"/>
          <w:rtl/>
        </w:rPr>
        <w:t xml:space="preserve"> מהשכר המגיע לקבלן לפי הסכם זה כל הוצאה שהוציא המזמין ו/או כל נזק שנגרם למזמין בגין האיחור כאמור, לרבות אך מבלי לגרוע מכלליות האמור שעות העבודה שידרשו למזמין ו/או למי מטעמו לבדיקת חשבונות הקבלן. קביעת המזמין ו/או מי מטעמו בדבר ההוצאות שהוציא והנזק שנגרם לו כאמור בגין איחור של הקבלן תהא </w:t>
      </w:r>
      <w:r>
        <w:rPr>
          <w:rFonts w:ascii="David" w:hAnsi="David"/>
          <w:sz w:val="23"/>
          <w:szCs w:val="23"/>
          <w:rtl/>
        </w:rPr>
        <w:t xml:space="preserve">סופית ובלתי ניתנת לערעור.  </w:t>
      </w:r>
    </w:p>
    <w:p w:rsidR="0045601F" w:rsidRDefault="0045601F" w:rsidP="004A1ED6">
      <w:pPr>
        <w:spacing w:line="360" w:lineRule="auto"/>
        <w:ind w:left="1440"/>
        <w:rPr>
          <w:rFonts w:ascii="David" w:hAnsi="David"/>
          <w:sz w:val="24"/>
          <w:rtl/>
          <w:lang w:eastAsia="en-US"/>
        </w:rPr>
      </w:pPr>
    </w:p>
    <w:p w:rsidR="0045601F" w:rsidRDefault="0045601F" w:rsidP="0045601F">
      <w:pPr>
        <w:spacing w:line="360" w:lineRule="auto"/>
        <w:ind w:left="651"/>
        <w:rPr>
          <w:sz w:val="24"/>
          <w:rtl/>
        </w:rPr>
      </w:pPr>
      <w:r w:rsidRPr="0045601F">
        <w:rPr>
          <w:rFonts w:ascii="David" w:hAnsi="David" w:hint="cs"/>
          <w:b/>
          <w:bCs/>
          <w:sz w:val="24"/>
          <w:rtl/>
          <w:lang w:eastAsia="en-US"/>
        </w:rPr>
        <w:t>ג</w:t>
      </w:r>
      <w:r>
        <w:rPr>
          <w:rFonts w:ascii="David" w:hAnsi="David" w:hint="cs"/>
          <w:b/>
          <w:bCs/>
          <w:sz w:val="24"/>
          <w:rtl/>
          <w:lang w:eastAsia="en-US"/>
        </w:rPr>
        <w:t xml:space="preserve">.  </w:t>
      </w:r>
      <w:r w:rsidRPr="0045601F">
        <w:rPr>
          <w:rFonts w:hint="cs"/>
          <w:b/>
          <w:bCs/>
          <w:rtl/>
          <w:lang w:eastAsia="en-US"/>
        </w:rPr>
        <w:t xml:space="preserve">  </w:t>
      </w:r>
      <w:r w:rsidR="007E314B" w:rsidRPr="0045601F">
        <w:rPr>
          <w:rFonts w:hint="cs"/>
          <w:b/>
          <w:bCs/>
          <w:u w:val="single"/>
          <w:rtl/>
          <w:lang w:eastAsia="en-US"/>
        </w:rPr>
        <w:t xml:space="preserve">הצמדה - </w:t>
      </w:r>
      <w:r w:rsidR="006071C4" w:rsidRPr="0045601F">
        <w:rPr>
          <w:b/>
          <w:bCs/>
          <w:u w:val="single"/>
          <w:rtl/>
          <w:lang w:eastAsia="en-US"/>
        </w:rPr>
        <w:t>אופני מדידה ומחירים</w:t>
      </w:r>
      <w:r w:rsidR="00046216">
        <w:rPr>
          <w:rFonts w:hint="cs"/>
          <w:rtl/>
          <w:lang w:eastAsia="en-US"/>
        </w:rPr>
        <w:br/>
      </w:r>
    </w:p>
    <w:p w:rsidR="0045601F" w:rsidRDefault="0045601F" w:rsidP="0045601F">
      <w:pPr>
        <w:spacing w:line="360" w:lineRule="auto"/>
        <w:ind w:left="793"/>
        <w:rPr>
          <w:rFonts w:ascii="David" w:hAnsi="David"/>
          <w:sz w:val="24"/>
          <w:rtl/>
          <w:lang w:eastAsia="en-US"/>
        </w:rPr>
      </w:pPr>
      <w:r>
        <w:rPr>
          <w:rFonts w:hint="cs"/>
          <w:sz w:val="24"/>
          <w:rtl/>
        </w:rPr>
        <w:t xml:space="preserve">1. </w:t>
      </w:r>
      <w:r>
        <w:rPr>
          <w:rFonts w:hint="cs"/>
          <w:sz w:val="24"/>
          <w:rtl/>
        </w:rPr>
        <w:tab/>
      </w:r>
      <w:r w:rsidR="007F710C">
        <w:rPr>
          <w:rFonts w:hint="cs"/>
          <w:sz w:val="24"/>
          <w:rtl/>
        </w:rPr>
        <w:t xml:space="preserve">שכר ההסכם ומחירי היחידה המופעים בכתב הכמויות יהיו בכפוף לאמור להלן. </w:t>
      </w:r>
      <w:r>
        <w:rPr>
          <w:rFonts w:hint="cs"/>
          <w:sz w:val="24"/>
          <w:rtl/>
        </w:rPr>
        <w:t xml:space="preserve">   </w:t>
      </w:r>
      <w:r>
        <w:rPr>
          <w:rFonts w:hint="cs"/>
          <w:sz w:val="24"/>
          <w:rtl/>
        </w:rPr>
        <w:tab/>
      </w:r>
      <w:r w:rsidR="007F710C">
        <w:rPr>
          <w:rFonts w:hint="cs"/>
          <w:sz w:val="24"/>
          <w:rtl/>
        </w:rPr>
        <w:t xml:space="preserve">במשך 12 חודשים ממועד חתימת ההסכם, לא תהיה הצמדה כלל, אלא אם כן </w:t>
      </w:r>
      <w:r>
        <w:rPr>
          <w:rFonts w:hint="cs"/>
          <w:sz w:val="24"/>
          <w:rtl/>
        </w:rPr>
        <w:tab/>
      </w:r>
      <w:r w:rsidR="007F710C">
        <w:rPr>
          <w:rFonts w:hint="cs"/>
          <w:sz w:val="24"/>
          <w:rtl/>
        </w:rPr>
        <w:t xml:space="preserve">שיעור השינוי של המדד יהיה גבוה מ </w:t>
      </w:r>
      <w:r w:rsidR="007F710C">
        <w:rPr>
          <w:sz w:val="24"/>
          <w:rtl/>
        </w:rPr>
        <w:t>–</w:t>
      </w:r>
      <w:r w:rsidR="007F710C">
        <w:rPr>
          <w:rFonts w:hint="cs"/>
          <w:sz w:val="24"/>
          <w:rtl/>
        </w:rPr>
        <w:t xml:space="preserve"> 4%. במקרה זה, ההצמדה תחושב רק על </w:t>
      </w:r>
      <w:r>
        <w:rPr>
          <w:rFonts w:hint="cs"/>
          <w:sz w:val="24"/>
          <w:rtl/>
        </w:rPr>
        <w:tab/>
      </w:r>
      <w:r w:rsidR="007F710C">
        <w:rPr>
          <w:rFonts w:hint="cs"/>
          <w:sz w:val="24"/>
          <w:rtl/>
        </w:rPr>
        <w:t xml:space="preserve">שיעור השינוי בניכוי 4%. במשך התקופה העולה על 12 חודשים ממועד חתימת </w:t>
      </w:r>
      <w:r>
        <w:rPr>
          <w:rFonts w:hint="cs"/>
          <w:sz w:val="24"/>
          <w:rtl/>
        </w:rPr>
        <w:tab/>
      </w:r>
      <w:r w:rsidR="007F710C">
        <w:rPr>
          <w:rFonts w:hint="cs"/>
          <w:sz w:val="24"/>
          <w:rtl/>
        </w:rPr>
        <w:t xml:space="preserve">ההסכם </w:t>
      </w:r>
      <w:r w:rsidR="007F710C">
        <w:rPr>
          <w:sz w:val="24"/>
          <w:rtl/>
        </w:rPr>
        <w:t>–</w:t>
      </w:r>
      <w:r w:rsidR="007F710C">
        <w:rPr>
          <w:rFonts w:hint="cs"/>
          <w:sz w:val="24"/>
          <w:rtl/>
        </w:rPr>
        <w:t xml:space="preserve"> לא תהיה הצמדה כלל אלא אם כן שיעור השינוי של המדד יהיה גבוה </w:t>
      </w:r>
      <w:r>
        <w:rPr>
          <w:rFonts w:hint="cs"/>
          <w:sz w:val="24"/>
          <w:rtl/>
        </w:rPr>
        <w:tab/>
      </w:r>
      <w:r w:rsidR="007F710C">
        <w:rPr>
          <w:rFonts w:hint="cs"/>
          <w:sz w:val="24"/>
          <w:rtl/>
        </w:rPr>
        <w:t xml:space="preserve">מ </w:t>
      </w:r>
      <w:r w:rsidR="007F710C">
        <w:rPr>
          <w:sz w:val="24"/>
          <w:rtl/>
        </w:rPr>
        <w:t>–</w:t>
      </w:r>
      <w:r w:rsidR="007F710C">
        <w:rPr>
          <w:rFonts w:hint="cs"/>
          <w:sz w:val="24"/>
          <w:rtl/>
        </w:rPr>
        <w:t xml:space="preserve"> 6%. במקרה זה , ההצמדה תחושב רק על שיעור השינוי בניכוי 6%. חישובי </w:t>
      </w:r>
      <w:r>
        <w:rPr>
          <w:rFonts w:hint="cs"/>
          <w:sz w:val="24"/>
          <w:rtl/>
        </w:rPr>
        <w:tab/>
      </w:r>
      <w:r w:rsidR="007F710C">
        <w:rPr>
          <w:rFonts w:hint="cs"/>
          <w:sz w:val="24"/>
          <w:rtl/>
        </w:rPr>
        <w:t xml:space="preserve">ההצמדה יעשו רק ורק על יתרת הסכום שטרם שולם ולא תעשה התאמה </w:t>
      </w:r>
      <w:r>
        <w:rPr>
          <w:rFonts w:hint="cs"/>
          <w:sz w:val="24"/>
          <w:rtl/>
        </w:rPr>
        <w:tab/>
      </w:r>
      <w:r w:rsidR="007F710C">
        <w:rPr>
          <w:rFonts w:hint="cs"/>
          <w:sz w:val="24"/>
          <w:rtl/>
        </w:rPr>
        <w:t xml:space="preserve">רטרואקטיבית. </w:t>
      </w:r>
    </w:p>
    <w:p w:rsidR="0045601F" w:rsidRDefault="0045601F" w:rsidP="0045601F">
      <w:pPr>
        <w:spacing w:line="360" w:lineRule="auto"/>
        <w:ind w:left="793"/>
        <w:rPr>
          <w:rFonts w:ascii="David" w:hAnsi="David"/>
          <w:sz w:val="24"/>
          <w:rtl/>
          <w:lang w:eastAsia="en-US"/>
        </w:rPr>
      </w:pPr>
    </w:p>
    <w:p w:rsidR="007F710C" w:rsidRPr="0045601F" w:rsidRDefault="0045601F" w:rsidP="00131CB9">
      <w:pPr>
        <w:spacing w:line="360" w:lineRule="auto"/>
        <w:ind w:left="793"/>
        <w:rPr>
          <w:rFonts w:ascii="David" w:hAnsi="David"/>
          <w:sz w:val="24"/>
          <w:lang w:eastAsia="en-US"/>
        </w:rPr>
      </w:pPr>
      <w:r>
        <w:rPr>
          <w:rFonts w:ascii="David" w:hAnsi="David" w:hint="cs"/>
          <w:sz w:val="24"/>
          <w:rtl/>
          <w:lang w:eastAsia="en-US"/>
        </w:rPr>
        <w:t xml:space="preserve">2. </w:t>
      </w:r>
      <w:r>
        <w:rPr>
          <w:rFonts w:hint="cs"/>
          <w:sz w:val="24"/>
          <w:rtl/>
        </w:rPr>
        <w:tab/>
      </w:r>
      <w:r w:rsidR="007F710C">
        <w:rPr>
          <w:rFonts w:hint="cs"/>
          <w:sz w:val="24"/>
          <w:rtl/>
        </w:rPr>
        <w:t xml:space="preserve">מוסכם בזאת כי, שום תנודות ו/או הפרשי הצמדה בשכר עבודה ו/או במחירי </w:t>
      </w:r>
      <w:r>
        <w:rPr>
          <w:rFonts w:hint="cs"/>
          <w:sz w:val="24"/>
          <w:rtl/>
        </w:rPr>
        <w:tab/>
      </w:r>
      <w:r w:rsidR="007F710C">
        <w:rPr>
          <w:rFonts w:hint="cs"/>
          <w:sz w:val="24"/>
          <w:rtl/>
        </w:rPr>
        <w:t xml:space="preserve">חומרים ו/או במיסים ו/או בארות ו/או בהיטלים על ביצוע העבודות ו/או על </w:t>
      </w:r>
      <w:r>
        <w:rPr>
          <w:rFonts w:hint="cs"/>
          <w:sz w:val="24"/>
          <w:rtl/>
        </w:rPr>
        <w:tab/>
      </w:r>
      <w:r w:rsidR="007F710C">
        <w:rPr>
          <w:rFonts w:hint="cs"/>
          <w:sz w:val="24"/>
          <w:rtl/>
        </w:rPr>
        <w:t xml:space="preserve">החומרים ו/או הציוד אשר הקבלן חייב לספק על פי ההסכם לא ישנו ו/או ישפיעו </w:t>
      </w:r>
      <w:r>
        <w:rPr>
          <w:rFonts w:hint="cs"/>
          <w:sz w:val="24"/>
          <w:rtl/>
        </w:rPr>
        <w:tab/>
      </w:r>
      <w:r w:rsidR="007F710C">
        <w:rPr>
          <w:rFonts w:hint="cs"/>
          <w:sz w:val="24"/>
          <w:rtl/>
        </w:rPr>
        <w:t xml:space="preserve">על שכר ההסכם. למען הסר ספק מוצהר ומוסכם בזאת כי יראו את המחירים </w:t>
      </w:r>
      <w:r>
        <w:rPr>
          <w:rFonts w:hint="cs"/>
          <w:sz w:val="24"/>
          <w:rtl/>
        </w:rPr>
        <w:tab/>
      </w:r>
      <w:r w:rsidR="007F710C">
        <w:rPr>
          <w:rFonts w:hint="cs"/>
          <w:sz w:val="24"/>
          <w:rtl/>
        </w:rPr>
        <w:t>הנקובים בכתב הכמויות ככוללים את כל המיסים , ההיטלים, הא</w:t>
      </w:r>
      <w:r w:rsidR="00131CB9">
        <w:rPr>
          <w:rFonts w:hint="cs"/>
          <w:sz w:val="24"/>
          <w:rtl/>
        </w:rPr>
        <w:t>ג</w:t>
      </w:r>
      <w:r w:rsidR="007F710C">
        <w:rPr>
          <w:rFonts w:hint="cs"/>
          <w:sz w:val="24"/>
          <w:rtl/>
        </w:rPr>
        <w:t xml:space="preserve">רות ותשלומי </w:t>
      </w:r>
      <w:r>
        <w:rPr>
          <w:rFonts w:hint="cs"/>
          <w:sz w:val="24"/>
          <w:rtl/>
        </w:rPr>
        <w:tab/>
      </w:r>
      <w:r w:rsidR="007F710C">
        <w:rPr>
          <w:rFonts w:hint="cs"/>
          <w:sz w:val="24"/>
          <w:rtl/>
        </w:rPr>
        <w:t>החורה החלים על ביצוע העבודות ולרבות על הח</w:t>
      </w:r>
      <w:r w:rsidR="00131CB9">
        <w:rPr>
          <w:rFonts w:hint="cs"/>
          <w:sz w:val="24"/>
          <w:rtl/>
        </w:rPr>
        <w:t>ומ</w:t>
      </w:r>
      <w:r w:rsidR="007F710C">
        <w:rPr>
          <w:rFonts w:hint="cs"/>
          <w:sz w:val="24"/>
          <w:rtl/>
        </w:rPr>
        <w:t xml:space="preserve">רים, הציוד והמתקנים אשר </w:t>
      </w:r>
      <w:r>
        <w:rPr>
          <w:rFonts w:hint="cs"/>
          <w:sz w:val="24"/>
          <w:rtl/>
        </w:rPr>
        <w:tab/>
      </w:r>
      <w:r w:rsidR="007F710C">
        <w:rPr>
          <w:rFonts w:hint="cs"/>
          <w:sz w:val="24"/>
          <w:rtl/>
        </w:rPr>
        <w:t xml:space="preserve">הקבלן חייב לספק במסגרתו ו/או לצורך ביצוען. על שינוי בשיעור המיסים, </w:t>
      </w:r>
      <w:r>
        <w:rPr>
          <w:rFonts w:hint="cs"/>
          <w:sz w:val="24"/>
          <w:rtl/>
        </w:rPr>
        <w:tab/>
      </w:r>
      <w:r w:rsidR="007F710C">
        <w:rPr>
          <w:rFonts w:hint="cs"/>
          <w:sz w:val="24"/>
          <w:rtl/>
        </w:rPr>
        <w:t xml:space="preserve">ההיטלים, האגרות ותשלומי החובה ו/או הטלת מיסים, אגרות חובה נוספים לא </w:t>
      </w:r>
      <w:r>
        <w:rPr>
          <w:rFonts w:hint="cs"/>
          <w:sz w:val="24"/>
          <w:rtl/>
        </w:rPr>
        <w:tab/>
      </w:r>
      <w:r w:rsidR="007F710C">
        <w:rPr>
          <w:rFonts w:hint="cs"/>
          <w:sz w:val="24"/>
          <w:rtl/>
        </w:rPr>
        <w:t xml:space="preserve">ישפיעו על המחירים הנקובים בכתב הכמויות ו/או על שכר ההסכם והקבלן לא </w:t>
      </w:r>
      <w:r>
        <w:rPr>
          <w:rFonts w:hint="cs"/>
          <w:sz w:val="24"/>
          <w:rtl/>
        </w:rPr>
        <w:tab/>
      </w:r>
      <w:r w:rsidR="007F710C">
        <w:rPr>
          <w:rFonts w:hint="cs"/>
          <w:sz w:val="24"/>
          <w:rtl/>
        </w:rPr>
        <w:t>יהיה רשאי כל תשלום נוסף בגינם.</w:t>
      </w:r>
    </w:p>
    <w:p w:rsidR="00033BAD" w:rsidRPr="007F710C" w:rsidRDefault="00033BAD" w:rsidP="007F710C">
      <w:pPr>
        <w:spacing w:line="360" w:lineRule="auto"/>
        <w:ind w:left="720"/>
        <w:rPr>
          <w:rtl/>
          <w:lang w:eastAsia="en-US"/>
        </w:rPr>
      </w:pPr>
    </w:p>
    <w:p w:rsidR="00046216" w:rsidRDefault="001B4CFD" w:rsidP="001B4CFD">
      <w:pPr>
        <w:spacing w:line="360" w:lineRule="auto"/>
        <w:ind w:right="720"/>
        <w:rPr>
          <w:lang w:eastAsia="en-US"/>
        </w:rPr>
      </w:pPr>
      <w:r w:rsidRPr="001B4CFD">
        <w:rPr>
          <w:rFonts w:hint="cs"/>
          <w:rtl/>
          <w:lang w:eastAsia="en-US"/>
        </w:rPr>
        <w:t xml:space="preserve">15. </w:t>
      </w:r>
      <w:r w:rsidR="00046216">
        <w:rPr>
          <w:rFonts w:hint="cs"/>
          <w:u w:val="single"/>
          <w:rtl/>
          <w:lang w:eastAsia="en-US"/>
        </w:rPr>
        <w:t xml:space="preserve">נכלל בעלויות הביצוע </w:t>
      </w:r>
    </w:p>
    <w:p w:rsidR="006071C4" w:rsidRPr="006071C4" w:rsidRDefault="006071C4" w:rsidP="00046216">
      <w:pPr>
        <w:spacing w:line="360" w:lineRule="auto"/>
        <w:rPr>
          <w:rtl/>
          <w:lang w:eastAsia="en-US"/>
        </w:rPr>
      </w:pPr>
    </w:p>
    <w:p w:rsidR="006071C4" w:rsidRDefault="001D47AD" w:rsidP="001B4CFD">
      <w:pPr>
        <w:numPr>
          <w:ilvl w:val="0"/>
          <w:numId w:val="17"/>
        </w:numPr>
        <w:spacing w:line="360" w:lineRule="auto"/>
        <w:ind w:right="0"/>
        <w:rPr>
          <w:lang w:eastAsia="en-US"/>
        </w:rPr>
      </w:pPr>
      <w:r>
        <w:rPr>
          <w:rFonts w:hint="cs"/>
          <w:rtl/>
          <w:lang w:eastAsia="en-US"/>
        </w:rPr>
        <w:t xml:space="preserve">כל ההכנות הנדרשות </w:t>
      </w:r>
      <w:r w:rsidR="001B4CFD">
        <w:rPr>
          <w:rFonts w:hint="cs"/>
          <w:rtl/>
          <w:lang w:eastAsia="en-US"/>
        </w:rPr>
        <w:t>לביצוע העבודה.</w:t>
      </w:r>
    </w:p>
    <w:p w:rsidR="006071C4" w:rsidRPr="006071C4" w:rsidRDefault="006071C4" w:rsidP="00635266">
      <w:pPr>
        <w:spacing w:line="360" w:lineRule="auto"/>
        <w:rPr>
          <w:rtl/>
          <w:lang w:eastAsia="en-US"/>
        </w:rPr>
      </w:pPr>
    </w:p>
    <w:p w:rsidR="001B4CFD" w:rsidRDefault="006071C4" w:rsidP="001B4CFD">
      <w:pPr>
        <w:numPr>
          <w:ilvl w:val="0"/>
          <w:numId w:val="17"/>
        </w:numPr>
        <w:spacing w:line="360" w:lineRule="auto"/>
        <w:ind w:right="0"/>
        <w:rPr>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1B4CFD">
      <w:pPr>
        <w:numPr>
          <w:ilvl w:val="0"/>
          <w:numId w:val="17"/>
        </w:numPr>
        <w:spacing w:line="360" w:lineRule="auto"/>
        <w:ind w:right="0"/>
        <w:rPr>
          <w:lang w:eastAsia="en-US"/>
        </w:rPr>
      </w:pPr>
      <w:r w:rsidRPr="006071C4">
        <w:rPr>
          <w:rtl/>
          <w:lang w:eastAsia="en-US"/>
        </w:rPr>
        <w:t>כל הסבלות , השינוע, ההובלות וההסעות הנדרשות.</w:t>
      </w:r>
    </w:p>
    <w:p w:rsidR="006071C4" w:rsidRPr="006071C4" w:rsidRDefault="006071C4" w:rsidP="00F81066">
      <w:pPr>
        <w:numPr>
          <w:ilvl w:val="0"/>
          <w:numId w:val="17"/>
        </w:numPr>
        <w:spacing w:line="360" w:lineRule="auto"/>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7E39FA" w:rsidRDefault="006071C4" w:rsidP="004A1ED6">
      <w:pPr>
        <w:numPr>
          <w:ilvl w:val="0"/>
          <w:numId w:val="17"/>
        </w:numPr>
        <w:spacing w:line="360" w:lineRule="auto"/>
        <w:ind w:right="0"/>
        <w:rPr>
          <w:lang w:eastAsia="en-US"/>
        </w:rPr>
      </w:pPr>
      <w:r w:rsidRPr="006071C4">
        <w:rPr>
          <w:rtl/>
          <w:lang w:eastAsia="en-US"/>
        </w:rPr>
        <w:t xml:space="preserve">הוצאות ניהול העבודות , הוצאות משרדיות , תיאומים עם גורמי </w:t>
      </w:r>
      <w:proofErr w:type="spellStart"/>
      <w:r w:rsidRPr="006071C4">
        <w:rPr>
          <w:rtl/>
          <w:lang w:eastAsia="en-US"/>
        </w:rPr>
        <w:t>מרת"א</w:t>
      </w:r>
      <w:proofErr w:type="spellEnd"/>
      <w:r w:rsidRPr="006071C4">
        <w:rPr>
          <w:rtl/>
          <w:lang w:eastAsia="en-US"/>
        </w:rPr>
        <w:t xml:space="preserve"> וגורמים אחרים וכיו"ב.</w:t>
      </w:r>
    </w:p>
    <w:p w:rsidR="006071C4" w:rsidRPr="006071C4" w:rsidRDefault="006071C4" w:rsidP="00F81066">
      <w:pPr>
        <w:numPr>
          <w:ilvl w:val="0"/>
          <w:numId w:val="17"/>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Pr="006071C4" w:rsidRDefault="006071C4" w:rsidP="00F81066">
      <w:pPr>
        <w:numPr>
          <w:ilvl w:val="0"/>
          <w:numId w:val="17"/>
        </w:numPr>
        <w:spacing w:line="360" w:lineRule="auto"/>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DB054A" w:rsidRDefault="006071C4" w:rsidP="00F81066">
      <w:pPr>
        <w:numPr>
          <w:ilvl w:val="0"/>
          <w:numId w:val="17"/>
        </w:numPr>
        <w:spacing w:line="360" w:lineRule="auto"/>
        <w:ind w:right="0"/>
        <w:rPr>
          <w:lang w:eastAsia="en-US"/>
        </w:rPr>
      </w:pPr>
      <w:r w:rsidRPr="006071C4">
        <w:rPr>
          <w:rtl/>
          <w:lang w:eastAsia="en-US"/>
        </w:rPr>
        <w:t>מרכיב הרווח של הקבלן.</w:t>
      </w:r>
    </w:p>
    <w:p w:rsidR="007F710C" w:rsidRDefault="007F710C" w:rsidP="007F710C">
      <w:pPr>
        <w:spacing w:line="360" w:lineRule="auto"/>
        <w:ind w:left="1428" w:right="1440"/>
        <w:rPr>
          <w:lang w:eastAsia="en-US"/>
        </w:rPr>
      </w:pPr>
    </w:p>
    <w:p w:rsidR="00033BAD" w:rsidRPr="00277E7A" w:rsidRDefault="001B4CFD" w:rsidP="001B4CFD">
      <w:pPr>
        <w:spacing w:line="360" w:lineRule="auto"/>
        <w:ind w:right="720"/>
        <w:rPr>
          <w:lang w:eastAsia="en-US"/>
        </w:rPr>
      </w:pPr>
      <w:r w:rsidRPr="001B4CFD">
        <w:rPr>
          <w:rFonts w:hint="cs"/>
          <w:rtl/>
          <w:lang w:eastAsia="en-US"/>
        </w:rPr>
        <w:t>16.</w:t>
      </w:r>
      <w:r w:rsidR="006071C4" w:rsidRPr="007F710C">
        <w:rPr>
          <w:rFonts w:hint="cs"/>
          <w:u w:val="single"/>
          <w:rtl/>
          <w:lang w:eastAsia="en-US"/>
        </w:rPr>
        <w:t>שעות עבודה</w:t>
      </w:r>
    </w:p>
    <w:p w:rsidR="006071C4" w:rsidRPr="002D7F4C" w:rsidRDefault="006071C4" w:rsidP="00F81066">
      <w:pPr>
        <w:numPr>
          <w:ilvl w:val="1"/>
          <w:numId w:val="25"/>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w:t>
      </w:r>
      <w:r w:rsidR="002D7F4C">
        <w:rPr>
          <w:rFonts w:hint="cs"/>
          <w:sz w:val="24"/>
          <w:rtl/>
          <w:lang w:eastAsia="en-US"/>
        </w:rPr>
        <w:t>-ה' בשעות 07:00 עד 15:00.</w:t>
      </w:r>
    </w:p>
    <w:p w:rsidR="006071C4" w:rsidRPr="00A11A02" w:rsidRDefault="006071C4" w:rsidP="00635266">
      <w:pPr>
        <w:spacing w:line="360" w:lineRule="auto"/>
        <w:rPr>
          <w:lang w:eastAsia="en-US"/>
        </w:rPr>
      </w:pPr>
    </w:p>
    <w:p w:rsidR="00033BAD" w:rsidRDefault="001B4CFD" w:rsidP="001B4CFD">
      <w:pPr>
        <w:spacing w:line="360" w:lineRule="auto"/>
        <w:ind w:right="720"/>
        <w:rPr>
          <w:rtl/>
          <w:lang w:eastAsia="en-US"/>
        </w:rPr>
      </w:pPr>
      <w:r w:rsidRPr="001B4CFD">
        <w:rPr>
          <w:rFonts w:hint="cs"/>
          <w:rtl/>
          <w:lang w:eastAsia="en-US"/>
        </w:rPr>
        <w:t>17.</w:t>
      </w:r>
      <w:r w:rsidR="006071C4" w:rsidRPr="006071C4">
        <w:rPr>
          <w:u w:val="single"/>
          <w:rtl/>
          <w:lang w:eastAsia="en-US"/>
        </w:rPr>
        <w:t>אחריות לנזקים</w:t>
      </w:r>
    </w:p>
    <w:p w:rsidR="006071C4" w:rsidRDefault="006071C4" w:rsidP="00635266">
      <w:pPr>
        <w:spacing w:line="360" w:lineRule="auto"/>
        <w:ind w:left="720"/>
        <w:rPr>
          <w:rtl/>
          <w:lang w:eastAsia="en-US"/>
        </w:rPr>
      </w:pPr>
      <w:r w:rsidRPr="006071C4">
        <w:rPr>
          <w:rtl/>
          <w:lang w:eastAsia="en-US"/>
        </w:rPr>
        <w:t>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7F710C" w:rsidRPr="006071C4" w:rsidRDefault="007F710C" w:rsidP="00B07871">
      <w:pPr>
        <w:spacing w:line="360" w:lineRule="auto"/>
        <w:rPr>
          <w:rtl/>
          <w:lang w:eastAsia="en-US"/>
        </w:rPr>
      </w:pPr>
    </w:p>
    <w:p w:rsidR="00033BAD" w:rsidRDefault="001B4CFD" w:rsidP="001B4CFD">
      <w:pPr>
        <w:spacing w:line="360" w:lineRule="auto"/>
        <w:ind w:right="720"/>
        <w:rPr>
          <w:rtl/>
          <w:lang w:eastAsia="en-US"/>
        </w:rPr>
      </w:pPr>
      <w:r w:rsidRPr="001B4CFD">
        <w:rPr>
          <w:rFonts w:hint="cs"/>
          <w:rtl/>
          <w:lang w:eastAsia="en-US"/>
        </w:rPr>
        <w:t>18.</w:t>
      </w:r>
      <w:r w:rsidR="006071C4" w:rsidRPr="006071C4">
        <w:rPr>
          <w:u w:val="single"/>
          <w:rtl/>
          <w:lang w:eastAsia="en-US"/>
        </w:rPr>
        <w:t>ערבות</w:t>
      </w:r>
      <w:r w:rsidR="00677A81" w:rsidRPr="00677A81">
        <w:rPr>
          <w:rFonts w:hint="cs"/>
          <w:u w:val="single"/>
          <w:rtl/>
          <w:lang w:eastAsia="en-US"/>
        </w:rPr>
        <w:t xml:space="preserve"> ביצוע</w:t>
      </w:r>
    </w:p>
    <w:p w:rsidR="006071C4" w:rsidRPr="006071C4" w:rsidRDefault="006071C4" w:rsidP="00E0539C">
      <w:pPr>
        <w:spacing w:line="360" w:lineRule="auto"/>
        <w:ind w:left="720"/>
        <w:rPr>
          <w:rtl/>
          <w:lang w:eastAsia="en-US"/>
        </w:rPr>
      </w:pPr>
      <w:r w:rsidRPr="006071C4">
        <w:rPr>
          <w:rtl/>
          <w:lang w:eastAsia="en-US"/>
        </w:rPr>
        <w:t>הקבלן ימסור למזמין ביום חתימת הסכם זה ערבות בנקאית אוטונומית וצמודה להבטחת קי</w:t>
      </w:r>
      <w:r w:rsidR="00AD2B2A">
        <w:rPr>
          <w:rtl/>
          <w:lang w:eastAsia="en-US"/>
        </w:rPr>
        <w:t>ום התחייבויותיו לפי הסכם זה</w:t>
      </w:r>
      <w:r w:rsidRPr="006071C4">
        <w:rPr>
          <w:rtl/>
          <w:lang w:eastAsia="en-US"/>
        </w:rPr>
        <w:t xml:space="preserve">. הערבות תהא לפי הנוסח המצ"ב כנספח </w:t>
      </w:r>
      <w:r w:rsidR="001B4CFD">
        <w:rPr>
          <w:rFonts w:hint="cs"/>
          <w:rtl/>
          <w:lang w:eastAsia="en-US"/>
        </w:rPr>
        <w:t>3</w:t>
      </w:r>
      <w:r w:rsidRPr="006071C4">
        <w:rPr>
          <w:rtl/>
          <w:lang w:eastAsia="en-US"/>
        </w:rPr>
        <w:t xml:space="preserve"> להסכם זה על סך ש</w:t>
      </w:r>
      <w:r w:rsidRPr="00AD2B2A">
        <w:rPr>
          <w:rtl/>
          <w:lang w:eastAsia="en-US"/>
        </w:rPr>
        <w:t>ל</w:t>
      </w:r>
      <w:r w:rsidR="001B4CFD">
        <w:rPr>
          <w:rFonts w:hint="cs"/>
          <w:rtl/>
          <w:lang w:eastAsia="en-US"/>
        </w:rPr>
        <w:t xml:space="preserve"> </w:t>
      </w:r>
      <w:r w:rsidR="00AD2B2A" w:rsidRPr="00AD2B2A">
        <w:rPr>
          <w:rFonts w:hint="cs"/>
          <w:rtl/>
          <w:lang w:eastAsia="en-US"/>
        </w:rPr>
        <w:t>5</w:t>
      </w:r>
      <w:r w:rsidR="00677A81" w:rsidRPr="00AD2B2A">
        <w:rPr>
          <w:rFonts w:hint="cs"/>
          <w:rtl/>
          <w:lang w:eastAsia="en-US"/>
        </w:rPr>
        <w:t xml:space="preserve">,000 </w:t>
      </w:r>
      <w:r w:rsidR="00B07871" w:rsidRPr="00AD2B2A">
        <w:rPr>
          <w:rFonts w:hint="cs"/>
          <w:rtl/>
          <w:lang w:eastAsia="en-US"/>
        </w:rPr>
        <w:t xml:space="preserve"> ₪ </w:t>
      </w:r>
      <w:r w:rsidRPr="00AD2B2A">
        <w:rPr>
          <w:rtl/>
          <w:lang w:eastAsia="en-US"/>
        </w:rPr>
        <w:t>, צ</w:t>
      </w:r>
      <w:r w:rsidRPr="006071C4">
        <w:rPr>
          <w:rtl/>
          <w:lang w:eastAsia="en-US"/>
        </w:rPr>
        <w:t xml:space="preserve">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E0539C">
        <w:rPr>
          <w:rFonts w:hint="cs"/>
          <w:rtl/>
          <w:lang w:eastAsia="en-US"/>
        </w:rPr>
        <w:t>15</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6071C4" w:rsidRDefault="006071C4" w:rsidP="00C1534B">
      <w:pPr>
        <w:spacing w:line="360" w:lineRule="auto"/>
        <w:ind w:left="720"/>
        <w:rPr>
          <w:rtl/>
          <w:lang w:eastAsia="en-US"/>
        </w:rPr>
      </w:pPr>
      <w:r w:rsidRPr="006071C4">
        <w:rPr>
          <w:rtl/>
          <w:lang w:eastAsia="en-US"/>
        </w:rPr>
        <w:t>עם כל הארכה של ההסכם יגיש הקבלן ערבות חדשה או מוארכת לתקופת ההארכה בתוספת 60 יום נוספים.</w:t>
      </w:r>
    </w:p>
    <w:p w:rsidR="00AD2B2A" w:rsidRDefault="00AD2B2A" w:rsidP="00C1534B">
      <w:pPr>
        <w:spacing w:line="360" w:lineRule="auto"/>
        <w:ind w:left="720"/>
        <w:rPr>
          <w:rtl/>
          <w:lang w:eastAsia="en-US"/>
        </w:rPr>
      </w:pPr>
    </w:p>
    <w:p w:rsidR="00AD2B2A" w:rsidRDefault="00AD2B2A" w:rsidP="00BD144F">
      <w:pPr>
        <w:spacing w:line="360" w:lineRule="auto"/>
        <w:ind w:left="720"/>
        <w:rPr>
          <w:u w:val="single"/>
          <w:rtl/>
          <w:lang w:eastAsia="en-US"/>
        </w:rPr>
      </w:pPr>
      <w:r w:rsidRPr="00AD2B2A">
        <w:rPr>
          <w:rFonts w:hint="cs"/>
          <w:u w:val="single"/>
          <w:rtl/>
          <w:lang w:eastAsia="en-US"/>
        </w:rPr>
        <w:t>ערבות בדק</w:t>
      </w:r>
    </w:p>
    <w:p w:rsidR="00AD2B2A" w:rsidRPr="00AD2B2A" w:rsidRDefault="00AD2B2A" w:rsidP="00E0539C">
      <w:pPr>
        <w:spacing w:line="360" w:lineRule="auto"/>
        <w:ind w:left="720"/>
        <w:rPr>
          <w:rtl/>
          <w:lang w:eastAsia="en-US"/>
        </w:rPr>
      </w:pPr>
      <w:r w:rsidRPr="00AD2B2A">
        <w:rPr>
          <w:rFonts w:hint="cs"/>
          <w:rtl/>
          <w:lang w:eastAsia="en-US"/>
        </w:rPr>
        <w:t xml:space="preserve">בתום תקופת ערבות הביצוע, תוחלף הערבות לערבות בדק לתקופה של </w:t>
      </w:r>
      <w:r w:rsidR="00E0539C">
        <w:rPr>
          <w:rFonts w:hint="cs"/>
          <w:rtl/>
          <w:lang w:eastAsia="en-US"/>
        </w:rPr>
        <w:t>12</w:t>
      </w:r>
      <w:r w:rsidRPr="00AD2B2A">
        <w:rPr>
          <w:rFonts w:hint="cs"/>
          <w:rtl/>
          <w:lang w:eastAsia="en-US"/>
        </w:rPr>
        <w:t xml:space="preserve"> חודשים נוספים.</w:t>
      </w:r>
    </w:p>
    <w:p w:rsidR="00C1534B" w:rsidRPr="006071C4" w:rsidRDefault="00C1534B" w:rsidP="00C1534B">
      <w:pPr>
        <w:spacing w:line="360" w:lineRule="auto"/>
        <w:ind w:left="720"/>
        <w:rPr>
          <w:rtl/>
          <w:lang w:eastAsia="en-US"/>
        </w:rPr>
      </w:pPr>
    </w:p>
    <w:p w:rsidR="00033BAD" w:rsidRDefault="001B4CFD" w:rsidP="001B4CFD">
      <w:pPr>
        <w:spacing w:line="360" w:lineRule="auto"/>
        <w:ind w:right="720"/>
        <w:rPr>
          <w:rtl/>
          <w:lang w:eastAsia="en-US"/>
        </w:rPr>
      </w:pPr>
      <w:r w:rsidRPr="001B4CFD">
        <w:rPr>
          <w:rFonts w:hint="cs"/>
          <w:rtl/>
          <w:lang w:eastAsia="en-US"/>
        </w:rPr>
        <w:t>19.</w:t>
      </w:r>
      <w:r w:rsidR="006071C4" w:rsidRPr="006071C4">
        <w:rPr>
          <w:u w:val="single"/>
          <w:rtl/>
          <w:lang w:eastAsia="en-US"/>
        </w:rPr>
        <w:t>ביטוח</w:t>
      </w: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 xml:space="preserve">המרכז הרפואי תל-אביב ע"ש </w:t>
      </w:r>
      <w:proofErr w:type="spellStart"/>
      <w:r w:rsidRPr="006071C4">
        <w:rPr>
          <w:rtl/>
          <w:lang w:eastAsia="en-US"/>
        </w:rPr>
        <w:t>סוראסקי</w:t>
      </w:r>
      <w:proofErr w:type="spellEnd"/>
      <w:r w:rsidRPr="006071C4">
        <w:rPr>
          <w:rtl/>
          <w:lang w:eastAsia="en-US"/>
        </w:rPr>
        <w:t>,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635266">
      <w:pPr>
        <w:spacing w:line="360" w:lineRule="auto"/>
        <w:ind w:left="720"/>
        <w:rPr>
          <w:rtl/>
          <w:lang w:eastAsia="en-US"/>
        </w:rPr>
      </w:pPr>
    </w:p>
    <w:p w:rsidR="006071C4" w:rsidRPr="00BD144F" w:rsidRDefault="006071C4" w:rsidP="00BD144F">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77A81">
      <w:pPr>
        <w:spacing w:line="360" w:lineRule="auto"/>
        <w:ind w:left="1440"/>
        <w:rPr>
          <w:rtl/>
          <w:lang w:eastAsia="en-US"/>
        </w:rPr>
      </w:pPr>
      <w:r w:rsidRPr="006071C4">
        <w:rPr>
          <w:rtl/>
          <w:lang w:eastAsia="en-US"/>
        </w:rPr>
        <w:t xml:space="preserve">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w:t>
      </w:r>
      <w:proofErr w:type="spellStart"/>
      <w:r w:rsidRPr="006071C4">
        <w:rPr>
          <w:rtl/>
          <w:lang w:eastAsia="en-US"/>
        </w:rPr>
        <w:t>סוראסקי</w:t>
      </w:r>
      <w:proofErr w:type="spellEnd"/>
      <w:r w:rsidRPr="006071C4">
        <w:rPr>
          <w:rtl/>
          <w:lang w:eastAsia="en-US"/>
        </w:rPr>
        <w:t xml:space="preserve"> ואשר יכלול:-</w:t>
      </w:r>
    </w:p>
    <w:p w:rsidR="006071C4" w:rsidRPr="006071C4" w:rsidRDefault="006071C4" w:rsidP="00635266">
      <w:pPr>
        <w:keepNext/>
        <w:spacing w:line="360" w:lineRule="auto"/>
        <w:ind w:left="1440"/>
        <w:outlineLvl w:val="2"/>
        <w:rPr>
          <w:b/>
          <w:bCs/>
          <w:u w:val="single"/>
          <w:rtl/>
          <w:lang w:eastAsia="en-US"/>
        </w:rPr>
      </w:pPr>
    </w:p>
    <w:p w:rsidR="00BD144F"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p>
    <w:p w:rsidR="006071C4" w:rsidRPr="00BD144F" w:rsidRDefault="006071C4" w:rsidP="00BD144F">
      <w:pPr>
        <w:keepNext/>
        <w:spacing w:line="360" w:lineRule="auto"/>
        <w:ind w:left="1440"/>
        <w:outlineLvl w:val="2"/>
        <w:rPr>
          <w:rtl/>
          <w:lang w:eastAsia="en-US"/>
        </w:rPr>
      </w:pP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BD144F" w:rsidRDefault="006071C4" w:rsidP="004A1ED6">
      <w:pPr>
        <w:spacing w:line="360" w:lineRule="auto"/>
        <w:rPr>
          <w:rtl/>
          <w:lang w:eastAsia="en-US"/>
        </w:rPr>
      </w:pPr>
      <w:r w:rsidRPr="006071C4">
        <w:rPr>
          <w:rtl/>
          <w:lang w:eastAsia="en-US"/>
        </w:rPr>
        <w:tab/>
      </w:r>
    </w:p>
    <w:p w:rsidR="006071C4" w:rsidRPr="006071C4" w:rsidRDefault="006071C4" w:rsidP="00BD144F">
      <w:pPr>
        <w:spacing w:line="360" w:lineRule="auto"/>
        <w:rPr>
          <w:rtl/>
          <w:lang w:eastAsia="en-US"/>
        </w:rPr>
      </w:pPr>
      <w:r w:rsidRPr="006071C4">
        <w:rPr>
          <w:rtl/>
          <w:lang w:eastAsia="en-US"/>
        </w:rPr>
        <w:t>בכיסוי יכללו ההרחבות הבאות:-</w:t>
      </w:r>
    </w:p>
    <w:p w:rsidR="006071C4" w:rsidRPr="006071C4" w:rsidRDefault="006071C4" w:rsidP="00F81066">
      <w:pPr>
        <w:numPr>
          <w:ilvl w:val="0"/>
          <w:numId w:val="21"/>
        </w:numPr>
        <w:spacing w:line="360" w:lineRule="auto"/>
        <w:ind w:right="0"/>
        <w:rPr>
          <w:rtl/>
          <w:lang w:eastAsia="en-US"/>
        </w:rPr>
      </w:pPr>
      <w:r w:rsidRPr="006071C4">
        <w:rPr>
          <w:rtl/>
          <w:lang w:eastAsia="en-US"/>
        </w:rPr>
        <w:t>ציוד, כלי עבודה ואמצעי עזר;</w:t>
      </w:r>
    </w:p>
    <w:p w:rsidR="006071C4" w:rsidRPr="006071C4" w:rsidRDefault="006071C4" w:rsidP="00F81066">
      <w:pPr>
        <w:numPr>
          <w:ilvl w:val="0"/>
          <w:numId w:val="21"/>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F81066">
      <w:pPr>
        <w:numPr>
          <w:ilvl w:val="0"/>
          <w:numId w:val="21"/>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F81066">
      <w:pPr>
        <w:numPr>
          <w:ilvl w:val="0"/>
          <w:numId w:val="21"/>
        </w:numPr>
        <w:spacing w:line="360" w:lineRule="auto"/>
        <w:ind w:right="0"/>
        <w:rPr>
          <w:rtl/>
          <w:lang w:eastAsia="en-US"/>
        </w:rPr>
      </w:pPr>
      <w:r w:rsidRPr="006071C4">
        <w:rPr>
          <w:rtl/>
          <w:lang w:eastAsia="en-US"/>
        </w:rPr>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F81066">
      <w:pPr>
        <w:numPr>
          <w:ilvl w:val="0"/>
          <w:numId w:val="21"/>
        </w:numPr>
        <w:spacing w:line="360" w:lineRule="auto"/>
        <w:ind w:right="0"/>
        <w:rPr>
          <w:rtl/>
          <w:lang w:eastAsia="en-US"/>
        </w:rPr>
      </w:pPr>
      <w:r w:rsidRPr="006071C4">
        <w:rPr>
          <w:rtl/>
          <w:lang w:eastAsia="en-US"/>
        </w:rPr>
        <w:t xml:space="preserve">תגמולי הביטוח המגיעים למבוטל על פי פרק זה משועבדים לטובת המרכז הרפואי תל-אביב ע"ש </w:t>
      </w:r>
      <w:proofErr w:type="spellStart"/>
      <w:r w:rsidRPr="006071C4">
        <w:rPr>
          <w:rtl/>
          <w:lang w:eastAsia="en-US"/>
        </w:rPr>
        <w:t>סוראסקי</w:t>
      </w:r>
      <w:proofErr w:type="spellEnd"/>
      <w:r w:rsidRPr="006071C4">
        <w:rPr>
          <w:rtl/>
          <w:lang w:eastAsia="en-US"/>
        </w:rPr>
        <w:t xml:space="preserve">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635266">
      <w:pPr>
        <w:spacing w:line="360" w:lineRule="auto"/>
        <w:rPr>
          <w:rtl/>
          <w:lang w:eastAsia="en-US"/>
        </w:rPr>
      </w:pPr>
    </w:p>
    <w:p w:rsidR="006071C4" w:rsidRPr="004E2701" w:rsidRDefault="006071C4" w:rsidP="00F81066">
      <w:pPr>
        <w:numPr>
          <w:ilvl w:val="0"/>
          <w:numId w:val="22"/>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BD144F" w:rsidRDefault="002D7F4C" w:rsidP="001B4CFD">
      <w:pPr>
        <w:spacing w:line="360" w:lineRule="auto"/>
        <w:ind w:left="2160"/>
        <w:rPr>
          <w:rtl/>
          <w:lang w:eastAsia="en-US"/>
        </w:rPr>
      </w:pPr>
      <w:r w:rsidRPr="00BD144F">
        <w:rPr>
          <w:rFonts w:hint="cs"/>
          <w:rtl/>
          <w:lang w:eastAsia="en-US"/>
        </w:rPr>
        <w:t>שקל</w:t>
      </w:r>
      <w:r w:rsidR="006071C4" w:rsidRPr="00BD144F">
        <w:rPr>
          <w:rtl/>
          <w:lang w:eastAsia="en-US"/>
        </w:rPr>
        <w:t>;</w:t>
      </w:r>
    </w:p>
    <w:p w:rsidR="006071C4" w:rsidRPr="006071C4" w:rsidRDefault="006071C4" w:rsidP="00635266">
      <w:pPr>
        <w:spacing w:line="360" w:lineRule="auto"/>
        <w:rPr>
          <w:rtl/>
          <w:lang w:eastAsia="en-US"/>
        </w:rPr>
      </w:pPr>
    </w:p>
    <w:p w:rsidR="006071C4" w:rsidRPr="006071C4" w:rsidRDefault="00BD144F" w:rsidP="00F81066">
      <w:pPr>
        <w:numPr>
          <w:ilvl w:val="0"/>
          <w:numId w:val="22"/>
        </w:numPr>
        <w:spacing w:line="360" w:lineRule="auto"/>
        <w:ind w:right="0"/>
        <w:rPr>
          <w:rtl/>
          <w:lang w:eastAsia="en-US"/>
        </w:rPr>
      </w:pPr>
      <w:r>
        <w:rPr>
          <w:rtl/>
          <w:lang w:eastAsia="en-US"/>
        </w:rPr>
        <w:t>בפוליסה יצו</w:t>
      </w:r>
      <w:r w:rsidR="006071C4" w:rsidRPr="006071C4">
        <w:rPr>
          <w:rtl/>
          <w:lang w:eastAsia="en-US"/>
        </w:rPr>
        <w:t xml:space="preserve">ין,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BD144F" w:rsidRDefault="006071C4" w:rsidP="00BD144F">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F81066">
      <w:pPr>
        <w:numPr>
          <w:ilvl w:val="0"/>
          <w:numId w:val="23"/>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BD144F" w:rsidRDefault="006071C4" w:rsidP="00635266">
      <w:pPr>
        <w:spacing w:line="360" w:lineRule="auto"/>
        <w:rPr>
          <w:rtl/>
          <w:lang w:eastAsia="en-US"/>
        </w:rPr>
      </w:pPr>
    </w:p>
    <w:p w:rsidR="006071C4" w:rsidRPr="00BD144F" w:rsidRDefault="006071C4" w:rsidP="001B4CFD">
      <w:pPr>
        <w:numPr>
          <w:ilvl w:val="0"/>
          <w:numId w:val="23"/>
        </w:numPr>
        <w:spacing w:line="360" w:lineRule="auto"/>
        <w:ind w:right="0"/>
        <w:rPr>
          <w:lang w:eastAsia="en-US"/>
        </w:rPr>
      </w:pPr>
      <w:r w:rsidRPr="00BD144F">
        <w:rPr>
          <w:rtl/>
          <w:lang w:eastAsia="en-US"/>
        </w:rPr>
        <w:t xml:space="preserve">גבול האחריות למקרה ולתקופה לא יפחת מ-  </w:t>
      </w:r>
      <w:r w:rsidR="004E2701" w:rsidRPr="00BD144F">
        <w:rPr>
          <w:rFonts w:hint="cs"/>
          <w:rtl/>
          <w:lang w:eastAsia="en-US"/>
        </w:rPr>
        <w:t xml:space="preserve">500,000 </w:t>
      </w:r>
      <w:r w:rsidRPr="00BD144F">
        <w:rPr>
          <w:rtl/>
          <w:lang w:eastAsia="en-US"/>
        </w:rPr>
        <w:t>דולר ארה"ב</w:t>
      </w:r>
      <w:r w:rsidR="00F975BC" w:rsidRPr="00BD144F">
        <w:rPr>
          <w:rFonts w:hint="cs"/>
          <w:rtl/>
          <w:lang w:eastAsia="en-US"/>
        </w:rPr>
        <w:t>.</w:t>
      </w:r>
      <w:r w:rsidR="00BB62E9" w:rsidRPr="00BD144F">
        <w:rPr>
          <w:rFonts w:hint="cs"/>
          <w:rtl/>
          <w:lang w:eastAsia="en-US"/>
        </w:rPr>
        <w:t xml:space="preserve"> </w:t>
      </w:r>
    </w:p>
    <w:p w:rsidR="004E2701" w:rsidRDefault="004E2701" w:rsidP="004E2701">
      <w:pPr>
        <w:spacing w:line="360" w:lineRule="auto"/>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C1534B">
      <w:pPr>
        <w:spacing w:line="360" w:lineRule="auto"/>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P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6071C4" w:rsidRPr="00BD144F" w:rsidRDefault="006071C4" w:rsidP="00BD144F">
      <w:pPr>
        <w:spacing w:line="360" w:lineRule="auto"/>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ind w:left="1440"/>
        <w:rPr>
          <w:rtl/>
          <w:lang w:eastAsia="en-US"/>
        </w:rPr>
      </w:pPr>
      <w:r w:rsidRPr="006071C4">
        <w:rPr>
          <w:rtl/>
          <w:lang w:eastAsia="en-US"/>
        </w:rPr>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7F710C">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 xml:space="preserve">המרכז הרפואי תל-אביב ע"ש </w:t>
      </w:r>
      <w:proofErr w:type="spellStart"/>
      <w:r w:rsidR="006071C4" w:rsidRPr="006071C4">
        <w:rPr>
          <w:b/>
          <w:bCs/>
          <w:rtl/>
          <w:lang w:eastAsia="en-US"/>
        </w:rPr>
        <w:t>סוראסקי</w:t>
      </w:r>
      <w:proofErr w:type="spellEnd"/>
      <w:r w:rsidR="006071C4" w:rsidRPr="006071C4">
        <w:rPr>
          <w:b/>
          <w:bCs/>
          <w:rtl/>
          <w:lang w:eastAsia="en-US"/>
        </w:rPr>
        <w:t>.</w:t>
      </w:r>
    </w:p>
    <w:p w:rsidR="006071C4" w:rsidRPr="006071C4" w:rsidRDefault="006071C4" w:rsidP="00677A81">
      <w:pPr>
        <w:spacing w:line="360" w:lineRule="auto"/>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w:t>
      </w:r>
      <w:proofErr w:type="spellStart"/>
      <w:r w:rsidRPr="006071C4">
        <w:rPr>
          <w:rtl/>
          <w:lang w:eastAsia="en-US"/>
        </w:rPr>
        <w:t>סוראסקי</w:t>
      </w:r>
      <w:proofErr w:type="spellEnd"/>
      <w:r w:rsidRPr="006071C4">
        <w:rPr>
          <w:rtl/>
          <w:lang w:eastAsia="en-US"/>
        </w:rPr>
        <w:t xml:space="preserve">, עובדיהם וכל הפועלים </w:t>
      </w:r>
      <w:r w:rsidR="00677A81">
        <w:rPr>
          <w:rFonts w:hint="cs"/>
          <w:rtl/>
          <w:lang w:eastAsia="en-US"/>
        </w:rPr>
        <w:t xml:space="preserve"> </w:t>
      </w:r>
    </w:p>
    <w:p w:rsidR="006071C4" w:rsidRPr="006071C4" w:rsidRDefault="00677A81" w:rsidP="00677A81">
      <w:pPr>
        <w:spacing w:line="360" w:lineRule="auto"/>
        <w:rPr>
          <w:rtl/>
          <w:lang w:eastAsia="en-US"/>
        </w:rPr>
      </w:pPr>
      <w:r>
        <w:rPr>
          <w:rFonts w:hint="cs"/>
          <w:rtl/>
          <w:lang w:eastAsia="en-US"/>
        </w:rPr>
        <w:t xml:space="preserve">                                        </w:t>
      </w:r>
      <w:r w:rsidR="006071C4" w:rsidRPr="006071C4">
        <w:rPr>
          <w:rtl/>
          <w:lang w:eastAsia="en-US"/>
        </w:rPr>
        <w:t>מטעמם.</w:t>
      </w:r>
    </w:p>
    <w:p w:rsidR="006071C4" w:rsidRPr="006071C4" w:rsidRDefault="006071C4" w:rsidP="00635266">
      <w:pPr>
        <w:spacing w:line="360" w:lineRule="auto"/>
        <w:rPr>
          <w:rtl/>
          <w:lang w:eastAsia="en-US"/>
        </w:rPr>
      </w:pPr>
    </w:p>
    <w:p w:rsidR="006071C4" w:rsidRPr="006071C4" w:rsidRDefault="006071C4" w:rsidP="00F81066">
      <w:pPr>
        <w:numPr>
          <w:ilvl w:val="0"/>
          <w:numId w:val="23"/>
        </w:numPr>
        <w:spacing w:line="360" w:lineRule="auto"/>
        <w:ind w:right="0"/>
        <w:rPr>
          <w:rtl/>
          <w:lang w:eastAsia="en-US"/>
        </w:rPr>
      </w:pPr>
      <w:r w:rsidRPr="006071C4">
        <w:rPr>
          <w:rtl/>
          <w:lang w:eastAsia="en-US"/>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 xml:space="preserve">אביב ע"ש </w:t>
      </w:r>
      <w:proofErr w:type="spellStart"/>
      <w:r w:rsidRPr="006071C4">
        <w:rPr>
          <w:rtl/>
          <w:lang w:eastAsia="en-US"/>
        </w:rPr>
        <w:t>סוראסקי</w:t>
      </w:r>
      <w:proofErr w:type="spellEnd"/>
      <w:r w:rsidRPr="006071C4">
        <w:rPr>
          <w:rtl/>
          <w:lang w:eastAsia="en-US"/>
        </w:rPr>
        <w:t xml:space="preserve">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635266">
      <w:pPr>
        <w:tabs>
          <w:tab w:val="num" w:pos="1860"/>
        </w:tabs>
        <w:spacing w:line="360" w:lineRule="auto"/>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6071C4" w:rsidP="00E0539C">
      <w:pPr>
        <w:spacing w:line="360" w:lineRule="auto"/>
        <w:ind w:left="1440" w:hanging="720"/>
        <w:rPr>
          <w:rtl/>
          <w:lang w:eastAsia="en-US"/>
        </w:rPr>
      </w:pPr>
      <w:r w:rsidRPr="006071C4">
        <w:rPr>
          <w:rtl/>
          <w:lang w:eastAsia="en-US"/>
        </w:rPr>
        <w:t>ז.</w:t>
      </w:r>
      <w:r w:rsidRPr="006071C4">
        <w:rPr>
          <w:rtl/>
          <w:lang w:eastAsia="en-US"/>
        </w:rPr>
        <w:tab/>
        <w:t xml:space="preserve">הקבלן ידאג לכך שחברת הביטוח מטעמו תחתום על נספח </w:t>
      </w:r>
      <w:r w:rsidR="00E0539C">
        <w:rPr>
          <w:rFonts w:hint="cs"/>
          <w:rtl/>
          <w:lang w:eastAsia="en-US"/>
        </w:rPr>
        <w:t>4</w:t>
      </w:r>
      <w:r w:rsidRPr="006071C4">
        <w:rPr>
          <w:rtl/>
          <w:lang w:eastAsia="en-US"/>
        </w:rPr>
        <w:t xml:space="preserve"> -  אישור על קיום ביטוחים.</w:t>
      </w:r>
    </w:p>
    <w:p w:rsidR="006071C4" w:rsidRPr="006071C4" w:rsidRDefault="006071C4" w:rsidP="00635266">
      <w:pPr>
        <w:spacing w:line="360" w:lineRule="auto"/>
        <w:rPr>
          <w:rtl/>
          <w:lang w:eastAsia="en-US"/>
        </w:rPr>
      </w:pPr>
    </w:p>
    <w:p w:rsidR="006071C4" w:rsidRPr="006071C4" w:rsidRDefault="001B4CFD" w:rsidP="00BD144F">
      <w:pPr>
        <w:spacing w:line="360" w:lineRule="auto"/>
        <w:rPr>
          <w:rtl/>
          <w:lang w:eastAsia="en-US"/>
        </w:rPr>
      </w:pPr>
      <w:r>
        <w:rPr>
          <w:rFonts w:hint="cs"/>
          <w:rtl/>
          <w:lang w:eastAsia="en-US"/>
        </w:rPr>
        <w:t>20</w:t>
      </w:r>
      <w:r w:rsidR="006071C4" w:rsidRPr="006071C4">
        <w:rPr>
          <w:rtl/>
          <w:lang w:eastAsia="en-US"/>
        </w:rPr>
        <w:t xml:space="preserve"> .  </w:t>
      </w:r>
      <w:r w:rsidR="006071C4" w:rsidRPr="006071C4">
        <w:rPr>
          <w:rtl/>
          <w:lang w:eastAsia="en-US"/>
        </w:rPr>
        <w:tab/>
      </w:r>
      <w:r w:rsidR="006071C4" w:rsidRPr="006071C4">
        <w:rPr>
          <w:u w:val="single"/>
          <w:rtl/>
          <w:lang w:eastAsia="en-US"/>
        </w:rPr>
        <w:t>אי תחולת יחסי עובד ומעביד</w:t>
      </w:r>
    </w:p>
    <w:p w:rsidR="006071C4" w:rsidRPr="006071C4" w:rsidRDefault="006071C4" w:rsidP="00F81066">
      <w:pPr>
        <w:numPr>
          <w:ilvl w:val="0"/>
          <w:numId w:val="18"/>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 xml:space="preserve">הקבלן מתחייב לשלם עבור עובדיו את כל התשלומים החלים עליו </w:t>
      </w:r>
      <w:proofErr w:type="spellStart"/>
      <w:r w:rsidRPr="006071C4">
        <w:rPr>
          <w:rtl/>
          <w:lang w:eastAsia="en-US"/>
        </w:rPr>
        <w:t>מכח</w:t>
      </w:r>
      <w:proofErr w:type="spellEnd"/>
      <w:r w:rsidRPr="006071C4">
        <w:rPr>
          <w:rtl/>
          <w:lang w:eastAsia="en-US"/>
        </w:rPr>
        <w:t xml:space="preserve">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BD144F" w:rsidP="00BD144F">
      <w:pPr>
        <w:spacing w:line="360" w:lineRule="auto"/>
        <w:ind w:left="720" w:right="1440"/>
        <w:rPr>
          <w:rtl/>
          <w:lang w:eastAsia="en-US"/>
        </w:rPr>
      </w:pPr>
      <w:r>
        <w:rPr>
          <w:rFonts w:hint="cs"/>
          <w:rtl/>
          <w:lang w:eastAsia="en-US"/>
        </w:rPr>
        <w:t xml:space="preserve">ג. </w:t>
      </w:r>
      <w:r>
        <w:rPr>
          <w:rFonts w:hint="cs"/>
          <w:rtl/>
          <w:lang w:eastAsia="en-US"/>
        </w:rPr>
        <w:tab/>
      </w:r>
      <w:r w:rsidR="006071C4" w:rsidRPr="006071C4">
        <w:rPr>
          <w:rtl/>
          <w:lang w:eastAsia="en-US"/>
        </w:rPr>
        <w:t xml:space="preserve">הקבלן מתחייב לשפות את המזמין בגין כל תשלום או הוצאה </w:t>
      </w:r>
      <w:r>
        <w:rPr>
          <w:rFonts w:hint="cs"/>
          <w:rtl/>
          <w:lang w:eastAsia="en-US"/>
        </w:rPr>
        <w:tab/>
      </w:r>
      <w:r w:rsidR="006071C4" w:rsidRPr="006071C4">
        <w:rPr>
          <w:rtl/>
          <w:lang w:eastAsia="en-US"/>
        </w:rPr>
        <w:t xml:space="preserve">שיאלץ לשלמם באם יתבע ע"י עובד הקבלן או מי מטעמו בשל </w:t>
      </w:r>
      <w:r>
        <w:rPr>
          <w:rFonts w:hint="cs"/>
          <w:rtl/>
          <w:lang w:eastAsia="en-US"/>
        </w:rPr>
        <w:tab/>
      </w:r>
      <w:r w:rsidR="006071C4" w:rsidRPr="006071C4">
        <w:rPr>
          <w:rtl/>
          <w:lang w:eastAsia="en-US"/>
        </w:rPr>
        <w:t>עילה נזיקית או עילה שמקורה ביחסי עובד ומעביד.</w:t>
      </w:r>
    </w:p>
    <w:p w:rsidR="00BD144F" w:rsidRDefault="00BD144F" w:rsidP="00635266">
      <w:pPr>
        <w:spacing w:line="360" w:lineRule="auto"/>
        <w:rPr>
          <w:rtl/>
          <w:lang w:eastAsia="en-US"/>
        </w:rPr>
      </w:pPr>
    </w:p>
    <w:p w:rsidR="006071C4" w:rsidRPr="006071C4" w:rsidRDefault="001B4CFD" w:rsidP="00BD144F">
      <w:pPr>
        <w:spacing w:line="360" w:lineRule="auto"/>
        <w:rPr>
          <w:rtl/>
          <w:lang w:eastAsia="en-US"/>
        </w:rPr>
      </w:pPr>
      <w:r>
        <w:rPr>
          <w:rFonts w:hint="cs"/>
          <w:rtl/>
          <w:lang w:eastAsia="en-US"/>
        </w:rPr>
        <w:t>21</w:t>
      </w:r>
      <w:r w:rsidR="006071C4" w:rsidRPr="006071C4">
        <w:rPr>
          <w:rFonts w:hint="cs"/>
          <w:rtl/>
          <w:lang w:eastAsia="en-US"/>
        </w:rPr>
        <w:t>.</w:t>
      </w:r>
      <w:r w:rsidR="006071C4" w:rsidRPr="006071C4">
        <w:rPr>
          <w:rtl/>
          <w:lang w:eastAsia="en-US"/>
        </w:rPr>
        <w:t xml:space="preserve">          </w:t>
      </w:r>
      <w:r w:rsidR="006071C4" w:rsidRPr="006071C4">
        <w:rPr>
          <w:u w:val="single"/>
          <w:rtl/>
          <w:lang w:eastAsia="en-US"/>
        </w:rPr>
        <w:t>שמירת סודיות, סדרי בטחון ופרטיות</w:t>
      </w:r>
    </w:p>
    <w:p w:rsidR="006071C4" w:rsidRDefault="006071C4" w:rsidP="00F81066">
      <w:pPr>
        <w:numPr>
          <w:ilvl w:val="0"/>
          <w:numId w:val="19"/>
        </w:numPr>
        <w:spacing w:line="360" w:lineRule="auto"/>
        <w:ind w:right="0"/>
        <w:rPr>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7B79B7" w:rsidRPr="006071C4" w:rsidRDefault="007B79B7" w:rsidP="007B79B7">
      <w:pPr>
        <w:spacing w:line="360" w:lineRule="auto"/>
        <w:ind w:left="1440"/>
        <w:rPr>
          <w:rtl/>
          <w:lang w:eastAsia="en-US"/>
        </w:rPr>
      </w:pPr>
    </w:p>
    <w:p w:rsidR="006071C4" w:rsidRDefault="006071C4" w:rsidP="00F81066">
      <w:pPr>
        <w:numPr>
          <w:ilvl w:val="0"/>
          <w:numId w:val="19"/>
        </w:numPr>
        <w:spacing w:line="360" w:lineRule="auto"/>
        <w:ind w:right="0"/>
        <w:rPr>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77A81" w:rsidRDefault="006071C4" w:rsidP="00F81066">
      <w:pPr>
        <w:numPr>
          <w:ilvl w:val="0"/>
          <w:numId w:val="19"/>
        </w:numPr>
        <w:spacing w:line="360" w:lineRule="auto"/>
        <w:ind w:right="0"/>
        <w:rPr>
          <w:lang w:eastAsia="en-US"/>
        </w:rPr>
      </w:pPr>
      <w:r w:rsidRPr="006071C4">
        <w:rPr>
          <w:rtl/>
          <w:lang w:eastAsia="en-US"/>
        </w:rPr>
        <w:t xml:space="preserve">הקבלן מתחייב לקיים את הוראות חוק הגנת הפרטיות, </w:t>
      </w:r>
      <w:proofErr w:type="spellStart"/>
      <w:r w:rsidRPr="006071C4">
        <w:rPr>
          <w:rtl/>
          <w:lang w:eastAsia="en-US"/>
        </w:rPr>
        <w:t>התשמ"א</w:t>
      </w:r>
      <w:proofErr w:type="spellEnd"/>
      <w:r w:rsidRPr="006071C4">
        <w:rPr>
          <w:rtl/>
          <w:lang w:eastAsia="en-US"/>
        </w:rPr>
        <w:t xml:space="preserve"> -  1981 , ולהימנע מכל פעולה העלולה לפגוע בפרטיות המזמין, עובדיו ומטופליו.</w:t>
      </w:r>
    </w:p>
    <w:p w:rsidR="006071C4" w:rsidRPr="00BD144F" w:rsidRDefault="001B4CFD" w:rsidP="00BD144F">
      <w:pPr>
        <w:spacing w:line="360" w:lineRule="auto"/>
        <w:rPr>
          <w:u w:val="single"/>
          <w:rtl/>
          <w:lang w:eastAsia="en-US"/>
        </w:rPr>
      </w:pPr>
      <w:r>
        <w:rPr>
          <w:rFonts w:hint="cs"/>
          <w:rtl/>
          <w:lang w:eastAsia="en-US"/>
        </w:rPr>
        <w:t>22</w:t>
      </w:r>
      <w:r w:rsidR="006071C4" w:rsidRPr="006071C4">
        <w:rPr>
          <w:rtl/>
          <w:lang w:eastAsia="en-US"/>
        </w:rPr>
        <w:t>.</w:t>
      </w:r>
      <w:r w:rsidR="006071C4" w:rsidRPr="006071C4">
        <w:rPr>
          <w:rtl/>
          <w:lang w:eastAsia="en-US"/>
        </w:rPr>
        <w:tab/>
      </w:r>
      <w:r w:rsidR="006071C4" w:rsidRPr="006071C4">
        <w:rPr>
          <w:u w:val="single"/>
          <w:rtl/>
          <w:lang w:eastAsia="en-US"/>
        </w:rPr>
        <w:t>קיזוז</w:t>
      </w:r>
    </w:p>
    <w:p w:rsidR="006071C4" w:rsidRDefault="006071C4" w:rsidP="00C1534B">
      <w:pPr>
        <w:spacing w:line="360" w:lineRule="auto"/>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C1534B">
      <w:pPr>
        <w:spacing w:line="360" w:lineRule="auto"/>
        <w:ind w:left="720"/>
        <w:rPr>
          <w:rtl/>
          <w:lang w:eastAsia="en-US"/>
        </w:rPr>
      </w:pPr>
    </w:p>
    <w:p w:rsidR="006071C4" w:rsidRPr="006071C4" w:rsidRDefault="001B4CFD" w:rsidP="00C1534B">
      <w:pPr>
        <w:spacing w:line="360" w:lineRule="auto"/>
        <w:rPr>
          <w:rtl/>
          <w:lang w:eastAsia="en-US"/>
        </w:rPr>
      </w:pPr>
      <w:r>
        <w:rPr>
          <w:rFonts w:hint="cs"/>
          <w:rtl/>
          <w:lang w:eastAsia="en-US"/>
        </w:rPr>
        <w:t>23</w:t>
      </w:r>
      <w:r w:rsidR="006071C4" w:rsidRPr="006071C4">
        <w:rPr>
          <w:rFonts w:hint="cs"/>
          <w:rtl/>
          <w:lang w:eastAsia="en-US"/>
        </w:rPr>
        <w:t>.</w:t>
      </w:r>
      <w:r w:rsidR="006071C4" w:rsidRPr="006071C4">
        <w:rPr>
          <w:rFonts w:hint="cs"/>
          <w:rtl/>
          <w:lang w:eastAsia="en-US"/>
        </w:rPr>
        <w:tab/>
      </w:r>
      <w:r w:rsidR="006071C4" w:rsidRPr="006071C4">
        <w:rPr>
          <w:u w:val="single"/>
          <w:rtl/>
          <w:lang w:eastAsia="en-US"/>
        </w:rPr>
        <w:t>כללי</w:t>
      </w:r>
    </w:p>
    <w:p w:rsidR="006071C4" w:rsidRPr="006071C4" w:rsidRDefault="006071C4" w:rsidP="00F81066">
      <w:pPr>
        <w:numPr>
          <w:ilvl w:val="0"/>
          <w:numId w:val="20"/>
        </w:numPr>
        <w:spacing w:line="360" w:lineRule="auto"/>
        <w:ind w:right="0"/>
        <w:rPr>
          <w:rtl/>
          <w:lang w:eastAsia="en-US"/>
        </w:rPr>
      </w:pPr>
      <w:r w:rsidRPr="006071C4">
        <w:rPr>
          <w:rtl/>
          <w:lang w:eastAsia="en-US"/>
        </w:rPr>
        <w:t>הקבלן לא יהיה רשאי להסב, להמחות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F81066">
      <w:pPr>
        <w:numPr>
          <w:ilvl w:val="0"/>
          <w:numId w:val="20"/>
        </w:numPr>
        <w:spacing w:line="360" w:lineRule="auto"/>
        <w:ind w:right="0"/>
        <w:rPr>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1B4CFD" w:rsidP="00BD144F">
      <w:pPr>
        <w:spacing w:line="360" w:lineRule="auto"/>
        <w:rPr>
          <w:rtl/>
          <w:lang w:eastAsia="en-US"/>
        </w:rPr>
      </w:pPr>
      <w:r>
        <w:rPr>
          <w:rFonts w:hint="cs"/>
          <w:rtl/>
          <w:lang w:eastAsia="en-US"/>
        </w:rPr>
        <w:t>24</w:t>
      </w:r>
      <w:r w:rsidR="006071C4" w:rsidRPr="006071C4">
        <w:rPr>
          <w:rtl/>
          <w:lang w:eastAsia="en-US"/>
        </w:rPr>
        <w:t>.</w:t>
      </w:r>
      <w:r w:rsidR="006071C4" w:rsidRPr="006071C4">
        <w:rPr>
          <w:rtl/>
          <w:lang w:eastAsia="en-US"/>
        </w:rPr>
        <w:tab/>
      </w:r>
      <w:r w:rsidR="006071C4" w:rsidRPr="006071C4">
        <w:rPr>
          <w:u w:val="single"/>
          <w:rtl/>
          <w:lang w:eastAsia="en-US"/>
        </w:rPr>
        <w:t>שיפוט</w:t>
      </w: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635266">
      <w:pPr>
        <w:spacing w:line="360" w:lineRule="auto"/>
        <w:ind w:left="720"/>
        <w:rPr>
          <w:rtl/>
          <w:lang w:eastAsia="en-US"/>
        </w:rPr>
      </w:pPr>
      <w:r w:rsidRPr="006071C4">
        <w:rPr>
          <w:rtl/>
          <w:lang w:eastAsia="en-US"/>
        </w:rPr>
        <w:t>בתל-אביב יפו, אלא אם כן, יסכימו הצדדים אחרת.</w:t>
      </w:r>
    </w:p>
    <w:p w:rsidR="00C1534B" w:rsidRPr="006071C4" w:rsidRDefault="00C1534B" w:rsidP="00635266">
      <w:pPr>
        <w:spacing w:line="360" w:lineRule="auto"/>
        <w:ind w:left="720"/>
        <w:rPr>
          <w:rtl/>
          <w:lang w:eastAsia="en-US"/>
        </w:rPr>
      </w:pPr>
    </w:p>
    <w:p w:rsidR="006071C4" w:rsidRPr="006071C4" w:rsidRDefault="001B4CFD" w:rsidP="00BD144F">
      <w:pPr>
        <w:spacing w:line="360" w:lineRule="auto"/>
        <w:rPr>
          <w:rtl/>
          <w:lang w:eastAsia="en-US"/>
        </w:rPr>
      </w:pPr>
      <w:r>
        <w:rPr>
          <w:rFonts w:hint="cs"/>
          <w:rtl/>
          <w:lang w:eastAsia="en-US"/>
        </w:rPr>
        <w:t>25</w:t>
      </w:r>
      <w:r w:rsidR="006071C4" w:rsidRPr="006071C4">
        <w:rPr>
          <w:rtl/>
          <w:lang w:eastAsia="en-US"/>
        </w:rPr>
        <w:t>.</w:t>
      </w:r>
      <w:r w:rsidR="006071C4" w:rsidRPr="006071C4">
        <w:rPr>
          <w:rtl/>
          <w:lang w:eastAsia="en-US"/>
        </w:rPr>
        <w:tab/>
      </w:r>
      <w:r w:rsidR="006071C4" w:rsidRPr="006071C4">
        <w:rPr>
          <w:u w:val="single"/>
          <w:rtl/>
          <w:lang w:eastAsia="en-US"/>
        </w:rPr>
        <w:t>הסכם ממצה</w:t>
      </w:r>
    </w:p>
    <w:p w:rsidR="00BD144F" w:rsidRDefault="006071C4" w:rsidP="00BD144F">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BD144F" w:rsidRPr="006071C4" w:rsidRDefault="00BD144F" w:rsidP="00BD144F">
      <w:pPr>
        <w:spacing w:line="360" w:lineRule="auto"/>
        <w:ind w:left="720"/>
        <w:rPr>
          <w:rtl/>
          <w:lang w:eastAsia="en-US"/>
        </w:rPr>
      </w:pPr>
    </w:p>
    <w:p w:rsidR="006071C4" w:rsidRPr="00BD144F" w:rsidRDefault="001B4CFD" w:rsidP="00BD144F">
      <w:pPr>
        <w:spacing w:line="360" w:lineRule="auto"/>
        <w:rPr>
          <w:u w:val="single"/>
          <w:rtl/>
          <w:lang w:eastAsia="en-US"/>
        </w:rPr>
      </w:pPr>
      <w:r>
        <w:rPr>
          <w:rFonts w:hint="cs"/>
          <w:rtl/>
          <w:lang w:eastAsia="en-US"/>
        </w:rPr>
        <w:t>26</w:t>
      </w:r>
      <w:r w:rsidR="006071C4" w:rsidRPr="006071C4">
        <w:rPr>
          <w:rtl/>
          <w:lang w:eastAsia="en-US"/>
        </w:rPr>
        <w:t>.</w:t>
      </w:r>
      <w:r w:rsidR="006071C4" w:rsidRPr="006071C4">
        <w:rPr>
          <w:rtl/>
          <w:lang w:eastAsia="en-US"/>
        </w:rPr>
        <w:tab/>
      </w:r>
      <w:r w:rsidR="006071C4" w:rsidRPr="006071C4">
        <w:rPr>
          <w:u w:val="single"/>
          <w:rtl/>
          <w:lang w:eastAsia="en-US"/>
        </w:rPr>
        <w:t>הודעות</w:t>
      </w:r>
    </w:p>
    <w:p w:rsidR="006071C4" w:rsidRPr="007B79B7" w:rsidRDefault="006071C4" w:rsidP="007B79B7">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1B4CFD" w:rsidRDefault="001B4CFD" w:rsidP="001B4CFD">
      <w:pPr>
        <w:spacing w:line="360" w:lineRule="auto"/>
        <w:ind w:left="720"/>
        <w:jc w:val="center"/>
        <w:rPr>
          <w:b/>
          <w:bCs/>
          <w:szCs w:val="28"/>
          <w:rtl/>
          <w:lang w:eastAsia="en-US"/>
        </w:rPr>
      </w:pPr>
    </w:p>
    <w:p w:rsidR="001B4CFD" w:rsidRDefault="001B4CFD" w:rsidP="001B4CFD">
      <w:pPr>
        <w:spacing w:line="360" w:lineRule="auto"/>
        <w:ind w:left="720"/>
        <w:jc w:val="center"/>
        <w:rPr>
          <w:b/>
          <w:bCs/>
          <w:szCs w:val="28"/>
          <w:rtl/>
          <w:lang w:eastAsia="en-US"/>
        </w:rPr>
      </w:pPr>
    </w:p>
    <w:p w:rsidR="001B4CFD" w:rsidRDefault="001B4CFD" w:rsidP="001B4CFD">
      <w:pPr>
        <w:spacing w:line="360" w:lineRule="auto"/>
        <w:ind w:left="720"/>
        <w:jc w:val="center"/>
        <w:rPr>
          <w:b/>
          <w:bCs/>
          <w:szCs w:val="28"/>
          <w:rtl/>
          <w:lang w:eastAsia="en-US"/>
        </w:rPr>
      </w:pPr>
    </w:p>
    <w:p w:rsidR="00BD144F" w:rsidRDefault="006071C4" w:rsidP="001B4CFD">
      <w:pPr>
        <w:spacing w:line="360" w:lineRule="auto"/>
        <w:ind w:left="720"/>
        <w:jc w:val="center"/>
        <w:rPr>
          <w:b/>
          <w:bCs/>
          <w:szCs w:val="28"/>
          <w:rtl/>
          <w:lang w:eastAsia="en-US"/>
        </w:rPr>
      </w:pPr>
      <w:r w:rsidRPr="006071C4">
        <w:rPr>
          <w:b/>
          <w:bCs/>
          <w:szCs w:val="28"/>
          <w:rtl/>
          <w:lang w:eastAsia="en-US"/>
        </w:rPr>
        <w:t>ולראיה באו הצ</w:t>
      </w:r>
      <w:r w:rsidR="001B4CFD">
        <w:rPr>
          <w:b/>
          <w:bCs/>
          <w:szCs w:val="28"/>
          <w:rtl/>
          <w:lang w:eastAsia="en-US"/>
        </w:rPr>
        <w:t>דדים על החתום</w:t>
      </w:r>
      <w:r w:rsidR="001B4CFD">
        <w:rPr>
          <w:rFonts w:hint="cs"/>
          <w:b/>
          <w:bCs/>
          <w:szCs w:val="28"/>
          <w:rtl/>
          <w:lang w:eastAsia="en-US"/>
        </w:rPr>
        <w:t>:</w:t>
      </w:r>
    </w:p>
    <w:p w:rsidR="001B4CFD" w:rsidRDefault="001B4CFD" w:rsidP="001B4CFD">
      <w:pPr>
        <w:spacing w:line="360" w:lineRule="auto"/>
        <w:ind w:left="720"/>
        <w:jc w:val="center"/>
        <w:rPr>
          <w:b/>
          <w:bCs/>
          <w:szCs w:val="28"/>
          <w:rtl/>
          <w:lang w:eastAsia="en-US"/>
        </w:rPr>
      </w:pPr>
    </w:p>
    <w:p w:rsidR="001B4CFD" w:rsidRDefault="001B4CFD" w:rsidP="001B4CFD">
      <w:pPr>
        <w:spacing w:line="360" w:lineRule="auto"/>
        <w:ind w:left="720"/>
        <w:jc w:val="center"/>
        <w:rPr>
          <w:b/>
          <w:bCs/>
          <w:szCs w:val="28"/>
          <w:rtl/>
          <w:lang w:eastAsia="en-US"/>
        </w:rPr>
      </w:pPr>
    </w:p>
    <w:p w:rsidR="001B4CFD" w:rsidRDefault="001B4CFD" w:rsidP="001B4CFD">
      <w:pPr>
        <w:spacing w:line="360" w:lineRule="auto"/>
        <w:ind w:left="720"/>
        <w:jc w:val="center"/>
        <w:rPr>
          <w:b/>
          <w:bCs/>
          <w:szCs w:val="28"/>
          <w:rtl/>
          <w:lang w:eastAsia="en-US"/>
        </w:rPr>
      </w:pPr>
    </w:p>
    <w:p w:rsidR="001B4CFD" w:rsidRDefault="001B4CFD" w:rsidP="001B4CFD">
      <w:pPr>
        <w:spacing w:line="360" w:lineRule="auto"/>
        <w:ind w:left="720"/>
        <w:jc w:val="center"/>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BD144F" w:rsidRDefault="00BD144F" w:rsidP="00BD144F">
      <w:pPr>
        <w:ind w:left="26"/>
        <w:jc w:val="right"/>
        <w:rPr>
          <w:b/>
          <w:bCs/>
          <w:sz w:val="28"/>
          <w:szCs w:val="28"/>
          <w:u w:val="single"/>
          <w:rtl/>
        </w:rPr>
      </w:pPr>
      <w:r>
        <w:rPr>
          <w:rFonts w:hint="cs"/>
          <w:b/>
          <w:bCs/>
          <w:sz w:val="28"/>
          <w:szCs w:val="28"/>
          <w:u w:val="single"/>
          <w:rtl/>
        </w:rPr>
        <w:t xml:space="preserve">נספח 1 </w:t>
      </w:r>
    </w:p>
    <w:p w:rsidR="00BD144F" w:rsidRDefault="00BD144F" w:rsidP="00BD144F">
      <w:pPr>
        <w:ind w:left="26"/>
        <w:jc w:val="right"/>
        <w:rPr>
          <w:b/>
          <w:bCs/>
          <w:sz w:val="28"/>
          <w:szCs w:val="28"/>
          <w:u w:val="single"/>
          <w:rtl/>
        </w:rPr>
      </w:pPr>
    </w:p>
    <w:p w:rsidR="001B4CFD" w:rsidRDefault="00485163" w:rsidP="001B4CFD">
      <w:pPr>
        <w:ind w:left="26"/>
        <w:jc w:val="center"/>
        <w:rPr>
          <w:b/>
          <w:bCs/>
          <w:sz w:val="28"/>
          <w:szCs w:val="28"/>
          <w:u w:val="single"/>
          <w:rtl/>
        </w:rPr>
      </w:pPr>
      <w:r w:rsidRPr="00617034">
        <w:rPr>
          <w:rFonts w:hint="cs"/>
          <w:b/>
          <w:bCs/>
          <w:sz w:val="28"/>
          <w:szCs w:val="28"/>
          <w:u w:val="single"/>
          <w:rtl/>
        </w:rPr>
        <w:t xml:space="preserve">מפרט </w:t>
      </w:r>
      <w:r>
        <w:rPr>
          <w:rFonts w:hint="cs"/>
          <w:b/>
          <w:bCs/>
          <w:sz w:val="28"/>
          <w:szCs w:val="28"/>
          <w:u w:val="single"/>
          <w:rtl/>
        </w:rPr>
        <w:t xml:space="preserve">טכני </w:t>
      </w:r>
      <w:r w:rsidRPr="00617034">
        <w:rPr>
          <w:rFonts w:hint="cs"/>
          <w:b/>
          <w:bCs/>
          <w:sz w:val="28"/>
          <w:szCs w:val="28"/>
          <w:u w:val="single"/>
          <w:rtl/>
        </w:rPr>
        <w:t xml:space="preserve">ודרישות  </w:t>
      </w:r>
      <w:r w:rsidR="001B4CFD">
        <w:rPr>
          <w:rFonts w:hint="cs"/>
          <w:b/>
          <w:bCs/>
          <w:sz w:val="28"/>
          <w:szCs w:val="28"/>
          <w:u w:val="single"/>
          <w:rtl/>
        </w:rPr>
        <w:t>לאספקת מנורות לד למרכז הרפואי ת"א</w:t>
      </w:r>
    </w:p>
    <w:p w:rsidR="00DB469F" w:rsidRPr="001B4CFD" w:rsidRDefault="00DB469F" w:rsidP="001B4CFD">
      <w:pPr>
        <w:ind w:left="26"/>
        <w:jc w:val="center"/>
        <w:rPr>
          <w:b/>
          <w:bCs/>
          <w:sz w:val="28"/>
          <w:szCs w:val="28"/>
          <w:u w:val="single"/>
        </w:rPr>
      </w:pPr>
    </w:p>
    <w:p w:rsidR="001B4CFD" w:rsidRPr="00DC4D2E" w:rsidRDefault="001B4CFD" w:rsidP="001B4CFD">
      <w:pPr>
        <w:numPr>
          <w:ilvl w:val="1"/>
          <w:numId w:val="42"/>
        </w:numPr>
        <w:spacing w:line="360" w:lineRule="auto"/>
        <w:rPr>
          <w:sz w:val="28"/>
          <w:szCs w:val="28"/>
          <w:u w:val="single"/>
        </w:rPr>
      </w:pPr>
      <w:r>
        <w:rPr>
          <w:rFonts w:hint="cs"/>
          <w:sz w:val="28"/>
          <w:szCs w:val="28"/>
          <w:u w:val="single"/>
          <w:rtl/>
        </w:rPr>
        <w:t xml:space="preserve">הגשת </w:t>
      </w:r>
      <w:r w:rsidRPr="00DC4D2E">
        <w:rPr>
          <w:rFonts w:hint="cs"/>
          <w:sz w:val="28"/>
          <w:szCs w:val="28"/>
          <w:u w:val="single"/>
          <w:rtl/>
        </w:rPr>
        <w:t>מסמכים טכניים</w:t>
      </w:r>
    </w:p>
    <w:p w:rsidR="001B4CFD" w:rsidRPr="00DC4D2E" w:rsidRDefault="001B4CFD" w:rsidP="001B4CFD">
      <w:pPr>
        <w:numPr>
          <w:ilvl w:val="2"/>
          <w:numId w:val="42"/>
        </w:numPr>
        <w:spacing w:line="360" w:lineRule="auto"/>
        <w:rPr>
          <w:sz w:val="28"/>
          <w:szCs w:val="28"/>
          <w:u w:val="single"/>
        </w:rPr>
      </w:pPr>
      <w:r>
        <w:rPr>
          <w:rFonts w:hint="cs"/>
          <w:sz w:val="28"/>
          <w:szCs w:val="28"/>
          <w:rtl/>
        </w:rPr>
        <w:t xml:space="preserve">חובה על המציע להגיש את כל המסמכים הטכניים המפורטים להלן וכן כל מסמך או הבהרה נוספים שתידרש ע"י המזמין לצורך ווידוא עמידת נורת </w:t>
      </w:r>
      <w:proofErr w:type="spellStart"/>
      <w:r>
        <w:rPr>
          <w:rFonts w:hint="cs"/>
          <w:sz w:val="28"/>
          <w:szCs w:val="28"/>
          <w:rtl/>
        </w:rPr>
        <w:t>הלד</w:t>
      </w:r>
      <w:proofErr w:type="spellEnd"/>
      <w:r>
        <w:rPr>
          <w:rFonts w:hint="cs"/>
          <w:sz w:val="28"/>
          <w:szCs w:val="28"/>
          <w:rtl/>
        </w:rPr>
        <w:t xml:space="preserve"> בדרישות המפרט הטכני:</w:t>
      </w:r>
    </w:p>
    <w:p w:rsidR="001B4CFD" w:rsidRPr="00DC4D2E" w:rsidRDefault="001B4CFD" w:rsidP="001B4CFD">
      <w:pPr>
        <w:numPr>
          <w:ilvl w:val="3"/>
          <w:numId w:val="42"/>
        </w:numPr>
        <w:spacing w:line="360" w:lineRule="auto"/>
        <w:rPr>
          <w:sz w:val="28"/>
          <w:szCs w:val="28"/>
          <w:u w:val="single"/>
        </w:rPr>
      </w:pPr>
      <w:r>
        <w:rPr>
          <w:rFonts w:hint="cs"/>
          <w:sz w:val="28"/>
          <w:szCs w:val="28"/>
          <w:rtl/>
        </w:rPr>
        <w:t xml:space="preserve">דוח </w:t>
      </w:r>
      <w:r>
        <w:rPr>
          <w:sz w:val="28"/>
          <w:szCs w:val="28"/>
        </w:rPr>
        <w:t>LM-80</w:t>
      </w:r>
      <w:r>
        <w:rPr>
          <w:rFonts w:hint="cs"/>
          <w:sz w:val="28"/>
          <w:szCs w:val="28"/>
          <w:rtl/>
        </w:rPr>
        <w:t xml:space="preserve"> של יצרן </w:t>
      </w:r>
      <w:proofErr w:type="spellStart"/>
      <w:r>
        <w:rPr>
          <w:rFonts w:hint="cs"/>
          <w:sz w:val="28"/>
          <w:szCs w:val="28"/>
          <w:rtl/>
        </w:rPr>
        <w:t>הלדים</w:t>
      </w:r>
      <w:proofErr w:type="spellEnd"/>
    </w:p>
    <w:p w:rsidR="001B4CFD" w:rsidRPr="00DC4D2E" w:rsidRDefault="001B4CFD" w:rsidP="001B4CFD">
      <w:pPr>
        <w:numPr>
          <w:ilvl w:val="3"/>
          <w:numId w:val="42"/>
        </w:numPr>
        <w:spacing w:line="360" w:lineRule="auto"/>
        <w:rPr>
          <w:sz w:val="28"/>
          <w:szCs w:val="28"/>
          <w:u w:val="single"/>
        </w:rPr>
      </w:pPr>
      <w:r>
        <w:rPr>
          <w:rFonts w:hint="cs"/>
          <w:sz w:val="28"/>
          <w:szCs w:val="28"/>
          <w:rtl/>
        </w:rPr>
        <w:t xml:space="preserve">הגדרת </w:t>
      </w:r>
      <w:r>
        <w:rPr>
          <w:sz w:val="28"/>
          <w:szCs w:val="28"/>
        </w:rPr>
        <w:t>Color Binnig</w:t>
      </w:r>
      <w:r>
        <w:rPr>
          <w:rFonts w:hint="cs"/>
          <w:sz w:val="28"/>
          <w:szCs w:val="28"/>
          <w:rtl/>
        </w:rPr>
        <w:t xml:space="preserve"> של יצרן </w:t>
      </w:r>
      <w:proofErr w:type="spellStart"/>
      <w:r>
        <w:rPr>
          <w:rFonts w:hint="cs"/>
          <w:sz w:val="28"/>
          <w:szCs w:val="28"/>
          <w:rtl/>
        </w:rPr>
        <w:t>הלדים</w:t>
      </w:r>
      <w:proofErr w:type="spellEnd"/>
    </w:p>
    <w:p w:rsidR="001B4CFD" w:rsidRPr="00A65F77" w:rsidRDefault="001B4CFD" w:rsidP="001B4CFD">
      <w:pPr>
        <w:numPr>
          <w:ilvl w:val="3"/>
          <w:numId w:val="42"/>
        </w:numPr>
        <w:spacing w:line="360" w:lineRule="auto"/>
        <w:rPr>
          <w:sz w:val="28"/>
          <w:szCs w:val="28"/>
          <w:u w:val="single"/>
        </w:rPr>
      </w:pPr>
      <w:r>
        <w:rPr>
          <w:rFonts w:hint="cs"/>
          <w:sz w:val="28"/>
          <w:szCs w:val="28"/>
          <w:rtl/>
        </w:rPr>
        <w:t>דף קטלוגי של יצרן הקבלים האלקטרוליטיים</w:t>
      </w:r>
    </w:p>
    <w:p w:rsidR="001B4CFD" w:rsidRPr="00A65F77" w:rsidRDefault="001B4CFD" w:rsidP="001B4CFD">
      <w:pPr>
        <w:numPr>
          <w:ilvl w:val="3"/>
          <w:numId w:val="42"/>
        </w:numPr>
        <w:spacing w:line="360" w:lineRule="auto"/>
        <w:rPr>
          <w:sz w:val="28"/>
          <w:szCs w:val="28"/>
          <w:u w:val="single"/>
        </w:rPr>
      </w:pPr>
      <w:r>
        <w:rPr>
          <w:rFonts w:hint="cs"/>
          <w:sz w:val="28"/>
          <w:szCs w:val="28"/>
          <w:rtl/>
        </w:rPr>
        <w:t>דוח יצרן ספק הכוח המפרט נצילות אנרגטית, מקדם הספק, הרמוניות זרם, עמידות במתחי יתר.</w:t>
      </w:r>
    </w:p>
    <w:p w:rsidR="001B4CFD" w:rsidRPr="00A65F77" w:rsidRDefault="001B4CFD" w:rsidP="001B4CFD">
      <w:pPr>
        <w:numPr>
          <w:ilvl w:val="3"/>
          <w:numId w:val="42"/>
        </w:numPr>
        <w:spacing w:line="360" w:lineRule="auto"/>
        <w:rPr>
          <w:sz w:val="28"/>
          <w:szCs w:val="28"/>
          <w:u w:val="single"/>
        </w:rPr>
      </w:pPr>
      <w:r>
        <w:rPr>
          <w:rFonts w:hint="cs"/>
          <w:sz w:val="28"/>
          <w:szCs w:val="28"/>
          <w:rtl/>
        </w:rPr>
        <w:t>כל אישורי התקינה המפורטים במסמך זה</w:t>
      </w:r>
    </w:p>
    <w:p w:rsidR="001B4CFD" w:rsidRDefault="001B4CFD" w:rsidP="001B4CFD">
      <w:pPr>
        <w:numPr>
          <w:ilvl w:val="3"/>
          <w:numId w:val="42"/>
        </w:numPr>
        <w:spacing w:line="360" w:lineRule="auto"/>
        <w:rPr>
          <w:sz w:val="28"/>
          <w:szCs w:val="28"/>
        </w:rPr>
      </w:pPr>
      <w:r>
        <w:rPr>
          <w:rFonts w:hint="cs"/>
          <w:sz w:val="28"/>
          <w:szCs w:val="28"/>
          <w:rtl/>
        </w:rPr>
        <w:t xml:space="preserve">דוח </w:t>
      </w:r>
      <w:r w:rsidRPr="00703ACA">
        <w:rPr>
          <w:rFonts w:hint="cs"/>
          <w:sz w:val="28"/>
          <w:szCs w:val="28"/>
          <w:rtl/>
        </w:rPr>
        <w:t>מדידות תרמיות של</w:t>
      </w:r>
      <w:r>
        <w:rPr>
          <w:rFonts w:hint="cs"/>
          <w:sz w:val="28"/>
          <w:szCs w:val="28"/>
          <w:rtl/>
        </w:rPr>
        <w:t xml:space="preserve"> רכיבי נורת </w:t>
      </w:r>
      <w:proofErr w:type="spellStart"/>
      <w:r>
        <w:rPr>
          <w:rFonts w:hint="cs"/>
          <w:sz w:val="28"/>
          <w:szCs w:val="28"/>
          <w:rtl/>
        </w:rPr>
        <w:t>הלד</w:t>
      </w:r>
      <w:proofErr w:type="spellEnd"/>
      <w:r>
        <w:rPr>
          <w:rFonts w:hint="cs"/>
          <w:sz w:val="28"/>
          <w:szCs w:val="28"/>
          <w:rtl/>
        </w:rPr>
        <w:t xml:space="preserve"> בעבודה רציפה</w:t>
      </w:r>
    </w:p>
    <w:p w:rsidR="001B4CFD" w:rsidRDefault="001B4CFD" w:rsidP="001B4CFD">
      <w:pPr>
        <w:numPr>
          <w:ilvl w:val="3"/>
          <w:numId w:val="42"/>
        </w:numPr>
        <w:spacing w:line="360" w:lineRule="auto"/>
        <w:rPr>
          <w:sz w:val="28"/>
          <w:szCs w:val="28"/>
        </w:rPr>
      </w:pPr>
      <w:r>
        <w:rPr>
          <w:rFonts w:hint="cs"/>
          <w:sz w:val="28"/>
          <w:szCs w:val="28"/>
          <w:rtl/>
        </w:rPr>
        <w:t xml:space="preserve">דוח מעקב אחר תפוקת האור של נורת </w:t>
      </w:r>
      <w:proofErr w:type="spellStart"/>
      <w:r>
        <w:rPr>
          <w:rFonts w:hint="cs"/>
          <w:sz w:val="28"/>
          <w:szCs w:val="28"/>
          <w:rtl/>
        </w:rPr>
        <w:t>הלד</w:t>
      </w:r>
      <w:proofErr w:type="spellEnd"/>
      <w:r>
        <w:rPr>
          <w:rFonts w:hint="cs"/>
          <w:sz w:val="28"/>
          <w:szCs w:val="28"/>
          <w:rtl/>
        </w:rPr>
        <w:t xml:space="preserve"> לאורך 20,000 ש"ע</w:t>
      </w:r>
    </w:p>
    <w:p w:rsidR="001B4CFD" w:rsidRDefault="001B4CFD" w:rsidP="001B4CFD">
      <w:pPr>
        <w:numPr>
          <w:ilvl w:val="3"/>
          <w:numId w:val="42"/>
        </w:numPr>
        <w:spacing w:line="360" w:lineRule="auto"/>
        <w:rPr>
          <w:sz w:val="28"/>
          <w:szCs w:val="28"/>
        </w:rPr>
      </w:pPr>
      <w:r>
        <w:rPr>
          <w:rFonts w:hint="cs"/>
          <w:sz w:val="28"/>
          <w:szCs w:val="28"/>
          <w:rtl/>
        </w:rPr>
        <w:t xml:space="preserve">עקומות </w:t>
      </w:r>
      <w:proofErr w:type="spellStart"/>
      <w:r>
        <w:rPr>
          <w:rFonts w:hint="cs"/>
          <w:sz w:val="28"/>
          <w:szCs w:val="28"/>
          <w:rtl/>
        </w:rPr>
        <w:t>פוטומטריות</w:t>
      </w:r>
      <w:proofErr w:type="spellEnd"/>
      <w:r>
        <w:rPr>
          <w:rFonts w:hint="cs"/>
          <w:sz w:val="28"/>
          <w:szCs w:val="28"/>
          <w:rtl/>
        </w:rPr>
        <w:t xml:space="preserve"> של נורת </w:t>
      </w:r>
      <w:proofErr w:type="spellStart"/>
      <w:r>
        <w:rPr>
          <w:rFonts w:hint="cs"/>
          <w:sz w:val="28"/>
          <w:szCs w:val="28"/>
          <w:rtl/>
        </w:rPr>
        <w:t>הלד</w:t>
      </w:r>
      <w:proofErr w:type="spellEnd"/>
      <w:r>
        <w:rPr>
          <w:rFonts w:hint="cs"/>
          <w:sz w:val="28"/>
          <w:szCs w:val="28"/>
          <w:rtl/>
        </w:rPr>
        <w:t xml:space="preserve"> (בהתאם לתקן </w:t>
      </w:r>
      <w:r>
        <w:rPr>
          <w:sz w:val="28"/>
          <w:szCs w:val="28"/>
        </w:rPr>
        <w:t>LM-79</w:t>
      </w:r>
      <w:r>
        <w:rPr>
          <w:rFonts w:hint="cs"/>
          <w:sz w:val="28"/>
          <w:szCs w:val="28"/>
          <w:rtl/>
        </w:rPr>
        <w:t>)</w:t>
      </w:r>
    </w:p>
    <w:p w:rsidR="00DB469F" w:rsidRDefault="00DB469F" w:rsidP="00DB469F">
      <w:pPr>
        <w:spacing w:line="360" w:lineRule="auto"/>
        <w:ind w:left="1728"/>
        <w:rPr>
          <w:sz w:val="28"/>
          <w:szCs w:val="28"/>
        </w:rPr>
      </w:pPr>
    </w:p>
    <w:p w:rsidR="001B4CFD" w:rsidRDefault="001B4CFD" w:rsidP="001B4CFD">
      <w:pPr>
        <w:numPr>
          <w:ilvl w:val="1"/>
          <w:numId w:val="42"/>
        </w:numPr>
        <w:spacing w:line="360" w:lineRule="auto"/>
        <w:rPr>
          <w:sz w:val="28"/>
          <w:szCs w:val="28"/>
          <w:u w:val="single"/>
        </w:rPr>
      </w:pPr>
      <w:r>
        <w:rPr>
          <w:rFonts w:hint="cs"/>
          <w:sz w:val="28"/>
          <w:szCs w:val="28"/>
          <w:u w:val="single"/>
          <w:rtl/>
        </w:rPr>
        <w:t xml:space="preserve">יחידות </w:t>
      </w:r>
      <w:r>
        <w:rPr>
          <w:rFonts w:hint="cs"/>
          <w:sz w:val="28"/>
          <w:szCs w:val="28"/>
          <w:u w:val="single"/>
        </w:rPr>
        <w:t>LED</w:t>
      </w:r>
    </w:p>
    <w:p w:rsidR="001B4CFD" w:rsidRPr="00694582" w:rsidRDefault="001B4CFD" w:rsidP="001B4CFD">
      <w:pPr>
        <w:numPr>
          <w:ilvl w:val="0"/>
          <w:numId w:val="41"/>
        </w:numPr>
        <w:spacing w:line="360" w:lineRule="auto"/>
        <w:rPr>
          <w:b/>
          <w:bCs/>
          <w:sz w:val="28"/>
          <w:szCs w:val="28"/>
        </w:rPr>
      </w:pPr>
      <w:r w:rsidRPr="00694582">
        <w:rPr>
          <w:rFonts w:hint="cs"/>
          <w:sz w:val="28"/>
          <w:szCs w:val="28"/>
          <w:rtl/>
        </w:rPr>
        <w:t xml:space="preserve">נורת </w:t>
      </w:r>
      <w:proofErr w:type="spellStart"/>
      <w:r w:rsidRPr="00694582">
        <w:rPr>
          <w:rFonts w:hint="cs"/>
          <w:sz w:val="28"/>
          <w:szCs w:val="28"/>
          <w:rtl/>
        </w:rPr>
        <w:t>הלד</w:t>
      </w:r>
      <w:proofErr w:type="spellEnd"/>
      <w:r w:rsidRPr="00694582">
        <w:rPr>
          <w:rFonts w:hint="cs"/>
          <w:sz w:val="28"/>
          <w:szCs w:val="28"/>
          <w:rtl/>
        </w:rPr>
        <w:t xml:space="preserve"> תהיה מבוססת על יחידות</w:t>
      </w:r>
      <w:r w:rsidRPr="00694582">
        <w:rPr>
          <w:rFonts w:hint="cs"/>
          <w:b/>
          <w:bCs/>
          <w:sz w:val="28"/>
          <w:szCs w:val="28"/>
          <w:rtl/>
        </w:rPr>
        <w:t xml:space="preserve"> </w:t>
      </w:r>
      <w:r w:rsidRPr="00694582">
        <w:rPr>
          <w:rFonts w:hint="cs"/>
          <w:sz w:val="28"/>
          <w:szCs w:val="28"/>
        </w:rPr>
        <w:t>LED</w:t>
      </w:r>
      <w:r w:rsidRPr="00694582">
        <w:rPr>
          <w:rFonts w:hint="cs"/>
          <w:sz w:val="28"/>
          <w:szCs w:val="28"/>
          <w:rtl/>
        </w:rPr>
        <w:t xml:space="preserve"> </w:t>
      </w:r>
      <w:bookmarkStart w:id="0" w:name="OLE_LINK13"/>
      <w:bookmarkStart w:id="1" w:name="OLE_LINK14"/>
      <w:r w:rsidRPr="00694582">
        <w:rPr>
          <w:rFonts w:hint="cs"/>
          <w:sz w:val="28"/>
          <w:szCs w:val="28"/>
          <w:rtl/>
        </w:rPr>
        <w:t>העונ</w:t>
      </w:r>
      <w:r>
        <w:rPr>
          <w:rFonts w:hint="cs"/>
          <w:sz w:val="28"/>
          <w:szCs w:val="28"/>
          <w:rtl/>
        </w:rPr>
        <w:t>ות</w:t>
      </w:r>
      <w:r w:rsidRPr="00694582">
        <w:rPr>
          <w:rFonts w:hint="cs"/>
          <w:sz w:val="28"/>
          <w:szCs w:val="28"/>
          <w:rtl/>
        </w:rPr>
        <w:t xml:space="preserve"> לדרישות </w:t>
      </w:r>
      <w:r>
        <w:rPr>
          <w:rFonts w:hint="cs"/>
          <w:sz w:val="28"/>
          <w:szCs w:val="28"/>
          <w:rtl/>
        </w:rPr>
        <w:t>ה</w:t>
      </w:r>
      <w:r w:rsidRPr="00694582">
        <w:rPr>
          <w:rFonts w:hint="cs"/>
          <w:sz w:val="28"/>
          <w:szCs w:val="28"/>
          <w:rtl/>
        </w:rPr>
        <w:t>מפורט</w:t>
      </w:r>
      <w:r>
        <w:rPr>
          <w:rFonts w:hint="cs"/>
          <w:sz w:val="28"/>
          <w:szCs w:val="28"/>
          <w:rtl/>
        </w:rPr>
        <w:t>ות</w:t>
      </w:r>
      <w:r w:rsidRPr="00694582">
        <w:rPr>
          <w:rFonts w:hint="cs"/>
          <w:sz w:val="28"/>
          <w:szCs w:val="28"/>
          <w:rtl/>
        </w:rPr>
        <w:t xml:space="preserve"> להלן</w:t>
      </w:r>
      <w:r>
        <w:rPr>
          <w:rFonts w:hint="cs"/>
          <w:sz w:val="28"/>
          <w:szCs w:val="28"/>
          <w:rtl/>
        </w:rPr>
        <w:t xml:space="preserve"> שיופיעו בדוח בדיקה של מעבדה בלתי תלויה לפי תקן </w:t>
      </w:r>
      <w:r>
        <w:rPr>
          <w:sz w:val="28"/>
          <w:szCs w:val="28"/>
        </w:rPr>
        <w:t>LM-80</w:t>
      </w:r>
      <w:r>
        <w:rPr>
          <w:rFonts w:hint="cs"/>
          <w:sz w:val="28"/>
          <w:szCs w:val="28"/>
          <w:rtl/>
        </w:rPr>
        <w:t xml:space="preserve"> </w:t>
      </w:r>
      <w:proofErr w:type="spellStart"/>
      <w:r>
        <w:rPr>
          <w:rFonts w:hint="cs"/>
          <w:sz w:val="28"/>
          <w:szCs w:val="28"/>
          <w:rtl/>
        </w:rPr>
        <w:t>בטמפ</w:t>
      </w:r>
      <w:proofErr w:type="spellEnd"/>
      <w:r>
        <w:rPr>
          <w:rFonts w:hint="cs"/>
          <w:sz w:val="28"/>
          <w:szCs w:val="28"/>
          <w:rtl/>
        </w:rPr>
        <w:t xml:space="preserve">' מעטפת של </w:t>
      </w:r>
      <w:r w:rsidRPr="009C3566">
        <w:rPr>
          <w:sz w:val="28"/>
          <w:szCs w:val="28"/>
        </w:rPr>
        <w:t>55</w:t>
      </w:r>
      <w:r w:rsidRPr="009C3566">
        <w:rPr>
          <w:rFonts w:hint="cs"/>
          <w:sz w:val="28"/>
          <w:szCs w:val="28"/>
        </w:rPr>
        <w:t>°</w:t>
      </w:r>
      <w:r w:rsidRPr="009C3566">
        <w:rPr>
          <w:sz w:val="28"/>
          <w:szCs w:val="28"/>
        </w:rPr>
        <w:t>C</w:t>
      </w:r>
      <w:r w:rsidRPr="00694582">
        <w:rPr>
          <w:rFonts w:hint="cs"/>
          <w:sz w:val="28"/>
          <w:szCs w:val="28"/>
          <w:rtl/>
        </w:rPr>
        <w:t>:</w:t>
      </w:r>
    </w:p>
    <w:p w:rsidR="001B4CFD" w:rsidRPr="00A03AAB" w:rsidRDefault="001B4CFD" w:rsidP="001B4CFD">
      <w:pPr>
        <w:numPr>
          <w:ilvl w:val="1"/>
          <w:numId w:val="41"/>
        </w:numPr>
        <w:spacing w:line="360" w:lineRule="auto"/>
        <w:rPr>
          <w:b/>
          <w:bCs/>
          <w:sz w:val="28"/>
          <w:szCs w:val="28"/>
        </w:rPr>
      </w:pPr>
      <w:r>
        <w:rPr>
          <w:rFonts w:hint="cs"/>
          <w:sz w:val="28"/>
          <w:szCs w:val="28"/>
          <w:rtl/>
        </w:rPr>
        <w:t xml:space="preserve">מקדם מסירת צבע התחלתי </w:t>
      </w:r>
      <w:r>
        <w:rPr>
          <w:sz w:val="28"/>
          <w:szCs w:val="28"/>
          <w:rtl/>
        </w:rPr>
        <w:t>–</w:t>
      </w:r>
      <w:r>
        <w:rPr>
          <w:rFonts w:hint="cs"/>
          <w:sz w:val="28"/>
          <w:szCs w:val="28"/>
          <w:rtl/>
        </w:rPr>
        <w:t xml:space="preserve"> </w:t>
      </w:r>
      <w:r>
        <w:rPr>
          <w:sz w:val="28"/>
          <w:szCs w:val="28"/>
        </w:rPr>
        <w:t xml:space="preserve">CRI </w:t>
      </w:r>
      <w:r>
        <w:rPr>
          <w:rFonts w:cs="Times New Roman"/>
          <w:sz w:val="28"/>
          <w:szCs w:val="28"/>
        </w:rPr>
        <w:t>≥</w:t>
      </w:r>
      <w:r>
        <w:rPr>
          <w:sz w:val="28"/>
          <w:szCs w:val="28"/>
        </w:rPr>
        <w:t xml:space="preserve"> 77%</w:t>
      </w:r>
    </w:p>
    <w:p w:rsidR="001B4CFD" w:rsidRPr="00F17E3E" w:rsidRDefault="001B4CFD" w:rsidP="001B4CFD">
      <w:pPr>
        <w:numPr>
          <w:ilvl w:val="1"/>
          <w:numId w:val="41"/>
        </w:numPr>
        <w:spacing w:line="360" w:lineRule="auto"/>
        <w:rPr>
          <w:sz w:val="28"/>
          <w:szCs w:val="28"/>
        </w:rPr>
      </w:pPr>
      <w:r w:rsidRPr="00F17E3E">
        <w:rPr>
          <w:rFonts w:hint="cs"/>
          <w:sz w:val="28"/>
          <w:szCs w:val="28"/>
          <w:rtl/>
        </w:rPr>
        <w:t xml:space="preserve">גוון אור התחלתי ממוצע </w:t>
      </w:r>
      <w:r w:rsidRPr="00F17E3E">
        <w:rPr>
          <w:sz w:val="28"/>
          <w:szCs w:val="28"/>
          <w:rtl/>
        </w:rPr>
        <w:t>–</w:t>
      </w:r>
      <w:r w:rsidRPr="00F17E3E">
        <w:rPr>
          <w:rFonts w:hint="cs"/>
          <w:sz w:val="28"/>
          <w:szCs w:val="28"/>
          <w:rtl/>
        </w:rPr>
        <w:t xml:space="preserve"> </w:t>
      </w:r>
      <w:r w:rsidRPr="00F17E3E">
        <w:rPr>
          <w:sz w:val="28"/>
          <w:szCs w:val="28"/>
        </w:rPr>
        <w:t>CCT = 4000</w:t>
      </w:r>
      <w:r w:rsidRPr="00F17E3E">
        <w:rPr>
          <w:rFonts w:hint="cs"/>
          <w:sz w:val="28"/>
          <w:szCs w:val="28"/>
        </w:rPr>
        <w:t>°</w:t>
      </w:r>
      <w:r w:rsidRPr="00F17E3E">
        <w:rPr>
          <w:sz w:val="28"/>
          <w:szCs w:val="28"/>
        </w:rPr>
        <w:t>K</w:t>
      </w:r>
      <w:r>
        <w:rPr>
          <w:sz w:val="28"/>
          <w:szCs w:val="28"/>
          <w:rtl/>
        </w:rPr>
        <w:br/>
      </w:r>
      <w:r>
        <w:rPr>
          <w:rFonts w:hint="cs"/>
          <w:sz w:val="28"/>
          <w:szCs w:val="28"/>
          <w:rtl/>
        </w:rPr>
        <w:t>ב</w:t>
      </w:r>
      <w:r w:rsidRPr="00F17E3E">
        <w:rPr>
          <w:rFonts w:hint="cs"/>
          <w:sz w:val="28"/>
          <w:szCs w:val="28"/>
          <w:rtl/>
        </w:rPr>
        <w:t xml:space="preserve">סטיית תקן </w:t>
      </w:r>
      <w:r>
        <w:rPr>
          <w:rFonts w:hint="cs"/>
          <w:sz w:val="28"/>
          <w:szCs w:val="28"/>
          <w:rtl/>
        </w:rPr>
        <w:t>ש</w:t>
      </w:r>
      <w:r w:rsidRPr="00F17E3E">
        <w:rPr>
          <w:rFonts w:hint="cs"/>
          <w:sz w:val="28"/>
          <w:szCs w:val="28"/>
          <w:rtl/>
        </w:rPr>
        <w:t xml:space="preserve">לא תעלה על </w:t>
      </w:r>
      <w:proofErr w:type="spellStart"/>
      <w:r w:rsidRPr="00E21D59">
        <w:rPr>
          <w:rFonts w:ascii="GreekC" w:hAnsi="GreekC" w:cs="GreekC"/>
          <w:b/>
          <w:bCs/>
          <w:sz w:val="32"/>
          <w:szCs w:val="32"/>
        </w:rPr>
        <w:t>s</w:t>
      </w:r>
      <w:r w:rsidRPr="00E70BF3">
        <w:rPr>
          <w:b/>
          <w:bCs/>
          <w:sz w:val="28"/>
          <w:szCs w:val="28"/>
          <w:vertAlign w:val="subscript"/>
        </w:rPr>
        <w:t>CCT</w:t>
      </w:r>
      <w:proofErr w:type="spellEnd"/>
      <w:r>
        <w:rPr>
          <w:sz w:val="28"/>
          <w:szCs w:val="28"/>
        </w:rPr>
        <w:t xml:space="preserve"> &lt; </w:t>
      </w:r>
      <w:r w:rsidRPr="00F17E3E">
        <w:rPr>
          <w:sz w:val="28"/>
          <w:szCs w:val="28"/>
        </w:rPr>
        <w:t>40</w:t>
      </w:r>
      <w:r w:rsidRPr="00F17E3E">
        <w:rPr>
          <w:rFonts w:hint="cs"/>
          <w:sz w:val="28"/>
          <w:szCs w:val="28"/>
        </w:rPr>
        <w:t>°</w:t>
      </w:r>
      <w:r w:rsidRPr="00F17E3E">
        <w:rPr>
          <w:sz w:val="28"/>
          <w:szCs w:val="28"/>
        </w:rPr>
        <w:t>K</w:t>
      </w:r>
    </w:p>
    <w:p w:rsidR="001B4CFD" w:rsidRPr="009C3566" w:rsidRDefault="001B4CFD" w:rsidP="001B4CFD">
      <w:pPr>
        <w:numPr>
          <w:ilvl w:val="1"/>
          <w:numId w:val="41"/>
        </w:numPr>
        <w:spacing w:line="360" w:lineRule="auto"/>
        <w:rPr>
          <w:sz w:val="28"/>
          <w:szCs w:val="28"/>
        </w:rPr>
      </w:pPr>
      <w:r w:rsidRPr="009C3566">
        <w:rPr>
          <w:rFonts w:hint="eastAsia"/>
          <w:sz w:val="28"/>
          <w:szCs w:val="28"/>
          <w:rtl/>
        </w:rPr>
        <w:t>קואורדינאטות</w:t>
      </w:r>
      <w:r w:rsidRPr="009C3566">
        <w:rPr>
          <w:rFonts w:hint="cs"/>
          <w:sz w:val="28"/>
          <w:szCs w:val="28"/>
          <w:rtl/>
        </w:rPr>
        <w:t xml:space="preserve"> צבע התחלתיות ממוצעות -</w:t>
      </w:r>
      <w:r w:rsidRPr="009C3566">
        <w:rPr>
          <w:sz w:val="28"/>
          <w:szCs w:val="28"/>
          <w:rtl/>
        </w:rPr>
        <w:br/>
      </w:r>
      <w:r w:rsidRPr="009C3566">
        <w:rPr>
          <w:rFonts w:hint="cs"/>
          <w:sz w:val="28"/>
          <w:szCs w:val="28"/>
          <w:rtl/>
        </w:rPr>
        <w:t xml:space="preserve"> </w:t>
      </w:r>
      <w:r w:rsidRPr="009C3566">
        <w:rPr>
          <w:sz w:val="28"/>
          <w:szCs w:val="28"/>
        </w:rPr>
        <w:t>CIE</w:t>
      </w:r>
      <w:r w:rsidRPr="00E70BF3">
        <w:rPr>
          <w:b/>
          <w:bCs/>
          <w:sz w:val="28"/>
          <w:szCs w:val="28"/>
          <w:vertAlign w:val="subscript"/>
        </w:rPr>
        <w:t>X</w:t>
      </w:r>
      <w:r w:rsidRPr="009C3566">
        <w:rPr>
          <w:sz w:val="28"/>
          <w:szCs w:val="28"/>
        </w:rPr>
        <w:t>=0.3818, CIE</w:t>
      </w:r>
      <w:r w:rsidRPr="00E70BF3">
        <w:rPr>
          <w:b/>
          <w:bCs/>
          <w:sz w:val="28"/>
          <w:szCs w:val="28"/>
          <w:vertAlign w:val="subscript"/>
        </w:rPr>
        <w:t>Y</w:t>
      </w:r>
      <w:r w:rsidRPr="009C3566">
        <w:rPr>
          <w:sz w:val="28"/>
          <w:szCs w:val="28"/>
        </w:rPr>
        <w:t>=0.3797</w:t>
      </w:r>
      <w:r w:rsidRPr="009C3566">
        <w:rPr>
          <w:rFonts w:hint="cs"/>
          <w:sz w:val="28"/>
          <w:szCs w:val="28"/>
          <w:rtl/>
        </w:rPr>
        <w:t xml:space="preserve"> </w:t>
      </w:r>
      <w:r>
        <w:rPr>
          <w:sz w:val="28"/>
          <w:szCs w:val="28"/>
          <w:rtl/>
        </w:rPr>
        <w:br/>
      </w:r>
      <w:r>
        <w:rPr>
          <w:rFonts w:hint="cs"/>
          <w:sz w:val="28"/>
          <w:szCs w:val="28"/>
          <w:rtl/>
        </w:rPr>
        <w:t>ב</w:t>
      </w:r>
      <w:r w:rsidRPr="009C3566">
        <w:rPr>
          <w:rFonts w:hint="cs"/>
          <w:sz w:val="28"/>
          <w:szCs w:val="28"/>
          <w:rtl/>
        </w:rPr>
        <w:t>סטי</w:t>
      </w:r>
      <w:r>
        <w:rPr>
          <w:rFonts w:hint="cs"/>
          <w:sz w:val="28"/>
          <w:szCs w:val="28"/>
          <w:rtl/>
        </w:rPr>
        <w:t>ו</w:t>
      </w:r>
      <w:r w:rsidRPr="009C3566">
        <w:rPr>
          <w:rFonts w:hint="cs"/>
          <w:sz w:val="28"/>
          <w:szCs w:val="28"/>
          <w:rtl/>
        </w:rPr>
        <w:t xml:space="preserve">ת </w:t>
      </w:r>
      <w:r>
        <w:rPr>
          <w:rFonts w:hint="cs"/>
          <w:sz w:val="28"/>
          <w:szCs w:val="28"/>
          <w:rtl/>
        </w:rPr>
        <w:t>תקן ש</w:t>
      </w:r>
      <w:r w:rsidRPr="009C3566">
        <w:rPr>
          <w:rFonts w:hint="cs"/>
          <w:sz w:val="28"/>
          <w:szCs w:val="28"/>
          <w:rtl/>
        </w:rPr>
        <w:t>לא יעלו על</w:t>
      </w:r>
      <w:r>
        <w:rPr>
          <w:rFonts w:ascii="GreekC" w:hAnsi="GreekC" w:cs="GreekC" w:hint="cs"/>
          <w:sz w:val="28"/>
          <w:szCs w:val="28"/>
          <w:rtl/>
        </w:rPr>
        <w:t xml:space="preserve"> </w:t>
      </w:r>
      <w:r w:rsidRPr="009C3566">
        <w:rPr>
          <w:rFonts w:hint="cs"/>
          <w:sz w:val="28"/>
          <w:szCs w:val="28"/>
          <w:rtl/>
        </w:rPr>
        <w:t>-</w:t>
      </w:r>
      <w:r w:rsidRPr="009C3566">
        <w:rPr>
          <w:rFonts w:ascii="GreekC" w:hAnsi="GreekC" w:cs="GreekC"/>
          <w:sz w:val="28"/>
          <w:szCs w:val="28"/>
          <w:rtl/>
        </w:rPr>
        <w:br/>
      </w:r>
      <w:proofErr w:type="spellStart"/>
      <w:r w:rsidRPr="00E21D59">
        <w:rPr>
          <w:rFonts w:ascii="GreekC" w:hAnsi="GreekC" w:cs="GreekC"/>
          <w:b/>
          <w:bCs/>
          <w:sz w:val="32"/>
          <w:szCs w:val="32"/>
        </w:rPr>
        <w:t>s</w:t>
      </w:r>
      <w:r w:rsidRPr="00E70BF3">
        <w:rPr>
          <w:b/>
          <w:bCs/>
          <w:sz w:val="28"/>
          <w:szCs w:val="28"/>
          <w:vertAlign w:val="subscript"/>
        </w:rPr>
        <w:t>CIEX</w:t>
      </w:r>
      <w:proofErr w:type="spellEnd"/>
      <w:r>
        <w:rPr>
          <w:sz w:val="28"/>
          <w:szCs w:val="28"/>
        </w:rPr>
        <w:t xml:space="preserve"> &lt; </w:t>
      </w:r>
      <w:r w:rsidRPr="009C3566">
        <w:rPr>
          <w:sz w:val="28"/>
          <w:szCs w:val="28"/>
        </w:rPr>
        <w:t>0.002</w:t>
      </w:r>
      <w:r w:rsidRPr="00706F63">
        <w:rPr>
          <w:rFonts w:ascii="GreekC" w:hAnsi="GreekC" w:cs="GreekC"/>
          <w:b/>
          <w:bCs/>
          <w:sz w:val="28"/>
          <w:szCs w:val="28"/>
        </w:rPr>
        <w:t>,</w:t>
      </w:r>
      <w:r w:rsidRPr="009C3566">
        <w:rPr>
          <w:rFonts w:ascii="GreekC" w:hAnsi="GreekC" w:cs="GreekC"/>
          <w:sz w:val="28"/>
          <w:szCs w:val="28"/>
        </w:rPr>
        <w:t xml:space="preserve"> </w:t>
      </w:r>
      <w:proofErr w:type="spellStart"/>
      <w:r w:rsidRPr="00E21D59">
        <w:rPr>
          <w:rFonts w:ascii="GreekC" w:hAnsi="GreekC" w:cs="GreekC"/>
          <w:b/>
          <w:bCs/>
          <w:sz w:val="32"/>
          <w:szCs w:val="32"/>
        </w:rPr>
        <w:t>s</w:t>
      </w:r>
      <w:r w:rsidRPr="00E70BF3">
        <w:rPr>
          <w:b/>
          <w:bCs/>
          <w:sz w:val="28"/>
          <w:szCs w:val="28"/>
          <w:vertAlign w:val="subscript"/>
        </w:rPr>
        <w:t>CIEY</w:t>
      </w:r>
      <w:proofErr w:type="spellEnd"/>
      <w:r>
        <w:rPr>
          <w:sz w:val="28"/>
          <w:szCs w:val="28"/>
        </w:rPr>
        <w:t xml:space="preserve"> &lt; </w:t>
      </w:r>
      <w:r w:rsidRPr="009C3566">
        <w:rPr>
          <w:sz w:val="28"/>
          <w:szCs w:val="28"/>
        </w:rPr>
        <w:t>0.0015</w:t>
      </w:r>
    </w:p>
    <w:p w:rsidR="001B4CFD" w:rsidRPr="00DB703B" w:rsidRDefault="001B4CFD" w:rsidP="001B4CFD">
      <w:pPr>
        <w:numPr>
          <w:ilvl w:val="1"/>
          <w:numId w:val="41"/>
        </w:numPr>
        <w:spacing w:line="360" w:lineRule="auto"/>
        <w:rPr>
          <w:sz w:val="28"/>
          <w:szCs w:val="28"/>
        </w:rPr>
      </w:pPr>
      <w:r>
        <w:rPr>
          <w:rFonts w:hint="cs"/>
          <w:sz w:val="28"/>
          <w:szCs w:val="28"/>
          <w:rtl/>
        </w:rPr>
        <w:t xml:space="preserve">היסט גוון האור הממוצע לאחר 6,000 שעות עבודה לא יעלה על </w:t>
      </w:r>
      <w:proofErr w:type="spellStart"/>
      <w:r w:rsidRPr="00E70BF3">
        <w:rPr>
          <w:rFonts w:ascii="GreekC" w:hAnsi="GreekC" w:cs="GreekC"/>
          <w:b/>
          <w:bCs/>
          <w:sz w:val="28"/>
          <w:szCs w:val="28"/>
        </w:rPr>
        <w:t>Δ</w:t>
      </w:r>
      <w:r>
        <w:rPr>
          <w:sz w:val="28"/>
          <w:szCs w:val="28"/>
        </w:rPr>
        <w:t>u'v</w:t>
      </w:r>
      <w:proofErr w:type="spellEnd"/>
      <w:r>
        <w:rPr>
          <w:sz w:val="28"/>
          <w:szCs w:val="28"/>
        </w:rPr>
        <w:t>' &lt; 0.002</w:t>
      </w:r>
      <w:r>
        <w:rPr>
          <w:rFonts w:hint="cs"/>
          <w:sz w:val="28"/>
          <w:szCs w:val="28"/>
          <w:rtl/>
        </w:rPr>
        <w:t xml:space="preserve"> בסטיית תקן שלא תעלה על </w:t>
      </w:r>
      <w:proofErr w:type="spellStart"/>
      <w:r w:rsidRPr="00E70BF3">
        <w:rPr>
          <w:rFonts w:ascii="GreekC" w:hAnsi="GreekC" w:cs="GreekC"/>
          <w:b/>
          <w:bCs/>
          <w:sz w:val="32"/>
          <w:szCs w:val="32"/>
        </w:rPr>
        <w:t>s</w:t>
      </w:r>
      <w:r w:rsidRPr="00E70BF3">
        <w:rPr>
          <w:rFonts w:ascii="GreekC" w:hAnsi="GreekC" w:cs="GreekC"/>
          <w:b/>
          <w:bCs/>
          <w:sz w:val="28"/>
          <w:szCs w:val="28"/>
          <w:vertAlign w:val="subscript"/>
        </w:rPr>
        <w:t>Δ</w:t>
      </w:r>
      <w:proofErr w:type="spellEnd"/>
      <w:r w:rsidRPr="00E70BF3">
        <w:rPr>
          <w:b/>
          <w:bCs/>
          <w:sz w:val="28"/>
          <w:szCs w:val="28"/>
          <w:vertAlign w:val="subscript"/>
        </w:rPr>
        <w:t xml:space="preserve"> </w:t>
      </w:r>
      <w:proofErr w:type="spellStart"/>
      <w:r w:rsidRPr="00E70BF3">
        <w:rPr>
          <w:b/>
          <w:bCs/>
          <w:sz w:val="28"/>
          <w:szCs w:val="28"/>
          <w:vertAlign w:val="subscript"/>
        </w:rPr>
        <w:t>u'v</w:t>
      </w:r>
      <w:proofErr w:type="spellEnd"/>
      <w:r w:rsidRPr="00E70BF3">
        <w:rPr>
          <w:b/>
          <w:bCs/>
          <w:sz w:val="28"/>
          <w:szCs w:val="28"/>
          <w:vertAlign w:val="subscript"/>
        </w:rPr>
        <w:t>'</w:t>
      </w:r>
      <w:r>
        <w:rPr>
          <w:sz w:val="28"/>
          <w:szCs w:val="28"/>
        </w:rPr>
        <w:t xml:space="preserve"> &lt; 0.0002</w:t>
      </w:r>
    </w:p>
    <w:p w:rsidR="001B4CFD" w:rsidRPr="0098653B" w:rsidRDefault="001B4CFD" w:rsidP="001B4CFD">
      <w:pPr>
        <w:numPr>
          <w:ilvl w:val="1"/>
          <w:numId w:val="41"/>
        </w:numPr>
        <w:spacing w:line="360" w:lineRule="auto"/>
        <w:rPr>
          <w:sz w:val="28"/>
          <w:szCs w:val="28"/>
        </w:rPr>
      </w:pPr>
      <w:r w:rsidRPr="00050875">
        <w:rPr>
          <w:rFonts w:hint="cs"/>
          <w:sz w:val="28"/>
          <w:szCs w:val="28"/>
          <w:rtl/>
        </w:rPr>
        <w:t>תפוק</w:t>
      </w:r>
      <w:r>
        <w:rPr>
          <w:rFonts w:hint="cs"/>
          <w:sz w:val="28"/>
          <w:szCs w:val="28"/>
          <w:rtl/>
        </w:rPr>
        <w:t>ת</w:t>
      </w:r>
      <w:r w:rsidRPr="00050875">
        <w:rPr>
          <w:rFonts w:hint="cs"/>
          <w:sz w:val="28"/>
          <w:szCs w:val="28"/>
          <w:rtl/>
        </w:rPr>
        <w:t xml:space="preserve"> </w:t>
      </w:r>
      <w:r>
        <w:rPr>
          <w:rFonts w:hint="cs"/>
          <w:sz w:val="28"/>
          <w:szCs w:val="28"/>
          <w:rtl/>
        </w:rPr>
        <w:t xml:space="preserve">האור </w:t>
      </w:r>
      <w:r w:rsidRPr="00050875">
        <w:rPr>
          <w:rFonts w:hint="cs"/>
          <w:sz w:val="28"/>
          <w:szCs w:val="28"/>
          <w:rtl/>
        </w:rPr>
        <w:t xml:space="preserve">לאחר </w:t>
      </w:r>
      <w:r>
        <w:rPr>
          <w:rFonts w:hint="cs"/>
          <w:sz w:val="28"/>
          <w:szCs w:val="28"/>
          <w:rtl/>
        </w:rPr>
        <w:t>6,000</w:t>
      </w:r>
      <w:r w:rsidRPr="00050875">
        <w:rPr>
          <w:rFonts w:hint="cs"/>
          <w:sz w:val="28"/>
          <w:szCs w:val="28"/>
          <w:rtl/>
        </w:rPr>
        <w:t xml:space="preserve"> שעות עבודה</w:t>
      </w:r>
      <w:r>
        <w:rPr>
          <w:rFonts w:hint="cs"/>
          <w:sz w:val="28"/>
          <w:szCs w:val="28"/>
          <w:rtl/>
        </w:rPr>
        <w:t xml:space="preserve"> לא תפחת מ 98.5% מתפוקת האור ההתחלתית.</w:t>
      </w:r>
    </w:p>
    <w:bookmarkEnd w:id="0"/>
    <w:bookmarkEnd w:id="1"/>
    <w:p w:rsidR="001B4CFD" w:rsidRDefault="001B4CFD" w:rsidP="001B4CFD">
      <w:pPr>
        <w:numPr>
          <w:ilvl w:val="0"/>
          <w:numId w:val="41"/>
        </w:numPr>
        <w:spacing w:line="360" w:lineRule="auto"/>
        <w:rPr>
          <w:sz w:val="28"/>
          <w:szCs w:val="28"/>
        </w:rPr>
      </w:pPr>
      <w:r>
        <w:rPr>
          <w:rFonts w:hint="cs"/>
          <w:sz w:val="28"/>
          <w:szCs w:val="28"/>
          <w:rtl/>
        </w:rPr>
        <w:t xml:space="preserve">יצרן נורות </w:t>
      </w:r>
      <w:proofErr w:type="spellStart"/>
      <w:r>
        <w:rPr>
          <w:rFonts w:hint="cs"/>
          <w:sz w:val="28"/>
          <w:szCs w:val="28"/>
          <w:rtl/>
        </w:rPr>
        <w:t>הלד</w:t>
      </w:r>
      <w:proofErr w:type="spellEnd"/>
      <w:r>
        <w:rPr>
          <w:rFonts w:hint="cs"/>
          <w:sz w:val="28"/>
          <w:szCs w:val="28"/>
          <w:rtl/>
        </w:rPr>
        <w:t xml:space="preserve"> יציג אישור של יצרן יחידות ה </w:t>
      </w:r>
      <w:r>
        <w:rPr>
          <w:rFonts w:hint="cs"/>
          <w:sz w:val="28"/>
          <w:szCs w:val="28"/>
        </w:rPr>
        <w:t>LED</w:t>
      </w:r>
      <w:r>
        <w:rPr>
          <w:rFonts w:hint="cs"/>
          <w:sz w:val="28"/>
          <w:szCs w:val="28"/>
          <w:rtl/>
        </w:rPr>
        <w:t xml:space="preserve"> כי היחידות מסופקות בפיזור צבע </w:t>
      </w:r>
      <w:r>
        <w:rPr>
          <w:sz w:val="28"/>
          <w:szCs w:val="28"/>
        </w:rPr>
        <w:t>(Color Binnig)</w:t>
      </w:r>
      <w:r>
        <w:rPr>
          <w:rFonts w:hint="cs"/>
          <w:sz w:val="28"/>
          <w:szCs w:val="28"/>
          <w:rtl/>
        </w:rPr>
        <w:t xml:space="preserve"> </w:t>
      </w:r>
      <w:r>
        <w:rPr>
          <w:sz w:val="28"/>
          <w:szCs w:val="28"/>
        </w:rPr>
        <w:t>R4003</w:t>
      </w:r>
      <w:r>
        <w:rPr>
          <w:rFonts w:hint="cs"/>
          <w:sz w:val="28"/>
          <w:szCs w:val="28"/>
          <w:rtl/>
        </w:rPr>
        <w:t xml:space="preserve"> או </w:t>
      </w:r>
      <w:r>
        <w:rPr>
          <w:sz w:val="28"/>
          <w:szCs w:val="28"/>
        </w:rPr>
        <w:t>L4003</w:t>
      </w:r>
      <w:r>
        <w:rPr>
          <w:rFonts w:hint="cs"/>
          <w:sz w:val="28"/>
          <w:szCs w:val="28"/>
          <w:rtl/>
        </w:rPr>
        <w:t xml:space="preserve"> או בפיזור צבע המוגבל </w:t>
      </w:r>
      <w:proofErr w:type="spellStart"/>
      <w:r>
        <w:rPr>
          <w:rFonts w:hint="cs"/>
          <w:sz w:val="28"/>
          <w:szCs w:val="28"/>
          <w:rtl/>
        </w:rPr>
        <w:t>באליפסת</w:t>
      </w:r>
      <w:proofErr w:type="spellEnd"/>
      <w:r>
        <w:rPr>
          <w:rFonts w:hint="cs"/>
          <w:sz w:val="28"/>
          <w:szCs w:val="28"/>
          <w:rtl/>
        </w:rPr>
        <w:t xml:space="preserve"> </w:t>
      </w:r>
      <w:proofErr w:type="spellStart"/>
      <w:r>
        <w:rPr>
          <w:rFonts w:hint="cs"/>
          <w:sz w:val="28"/>
          <w:szCs w:val="28"/>
          <w:rtl/>
        </w:rPr>
        <w:t>מק'אדם</w:t>
      </w:r>
      <w:proofErr w:type="spellEnd"/>
      <w:r>
        <w:rPr>
          <w:rFonts w:hint="cs"/>
          <w:sz w:val="28"/>
          <w:szCs w:val="28"/>
          <w:rtl/>
        </w:rPr>
        <w:t xml:space="preserve"> של 3 צעדים סביב נקודת החיתוך שבין קו </w:t>
      </w:r>
      <w:r>
        <w:rPr>
          <w:sz w:val="28"/>
          <w:szCs w:val="28"/>
        </w:rPr>
        <w:t>4000</w:t>
      </w:r>
      <w:r w:rsidRPr="00F17E3E">
        <w:rPr>
          <w:rFonts w:hint="cs"/>
          <w:sz w:val="28"/>
          <w:szCs w:val="28"/>
        </w:rPr>
        <w:t>°</w:t>
      </w:r>
      <w:r>
        <w:rPr>
          <w:sz w:val="28"/>
          <w:szCs w:val="28"/>
        </w:rPr>
        <w:t>K</w:t>
      </w:r>
      <w:r>
        <w:rPr>
          <w:rFonts w:hint="cs"/>
          <w:sz w:val="28"/>
          <w:szCs w:val="28"/>
          <w:rtl/>
        </w:rPr>
        <w:t xml:space="preserve"> ועקום "גוף שחור".</w:t>
      </w:r>
    </w:p>
    <w:p w:rsidR="001B4CFD" w:rsidRDefault="001B4CFD" w:rsidP="001B4CFD">
      <w:pPr>
        <w:spacing w:line="360" w:lineRule="auto"/>
        <w:ind w:left="720"/>
        <w:rPr>
          <w:sz w:val="28"/>
          <w:szCs w:val="28"/>
          <w:rtl/>
        </w:rPr>
      </w:pPr>
    </w:p>
    <w:p w:rsidR="001B4CFD" w:rsidRDefault="001B4CFD" w:rsidP="001B4CFD">
      <w:pPr>
        <w:numPr>
          <w:ilvl w:val="1"/>
          <w:numId w:val="42"/>
        </w:numPr>
        <w:spacing w:line="360" w:lineRule="auto"/>
        <w:rPr>
          <w:sz w:val="28"/>
          <w:szCs w:val="28"/>
          <w:u w:val="single"/>
        </w:rPr>
      </w:pPr>
      <w:r>
        <w:rPr>
          <w:rFonts w:hint="cs"/>
          <w:sz w:val="28"/>
          <w:szCs w:val="28"/>
          <w:u w:val="single"/>
          <w:rtl/>
        </w:rPr>
        <w:t>ספק הכוח</w:t>
      </w:r>
    </w:p>
    <w:p w:rsidR="001B4CFD" w:rsidRDefault="001B4CFD" w:rsidP="001B4CFD">
      <w:pPr>
        <w:numPr>
          <w:ilvl w:val="0"/>
          <w:numId w:val="41"/>
        </w:numPr>
        <w:spacing w:line="360" w:lineRule="auto"/>
        <w:rPr>
          <w:sz w:val="28"/>
          <w:szCs w:val="28"/>
        </w:rPr>
      </w:pPr>
      <w:r>
        <w:rPr>
          <w:rFonts w:hint="cs"/>
          <w:sz w:val="28"/>
          <w:szCs w:val="28"/>
          <w:rtl/>
        </w:rPr>
        <w:t xml:space="preserve">קבלים אלקטרוליטיים (בדגש על קבל דרגת המוצא) בספק הכוח יהיו מתוצרת </w:t>
      </w:r>
      <w:r>
        <w:rPr>
          <w:sz w:val="28"/>
          <w:szCs w:val="28"/>
        </w:rPr>
        <w:t>RUBYCON</w:t>
      </w:r>
      <w:r>
        <w:rPr>
          <w:rFonts w:hint="cs"/>
          <w:sz w:val="28"/>
          <w:szCs w:val="28"/>
          <w:rtl/>
        </w:rPr>
        <w:t xml:space="preserve"> או </w:t>
      </w:r>
      <w:r>
        <w:rPr>
          <w:sz w:val="28"/>
          <w:szCs w:val="28"/>
        </w:rPr>
        <w:t>Chemi-Con</w:t>
      </w:r>
      <w:r>
        <w:rPr>
          <w:rFonts w:hint="cs"/>
          <w:sz w:val="28"/>
          <w:szCs w:val="28"/>
          <w:rtl/>
        </w:rPr>
        <w:t xml:space="preserve"> המיועדים לעבודה של 4,000 שעות לפחות </w:t>
      </w:r>
      <w:proofErr w:type="spellStart"/>
      <w:r>
        <w:rPr>
          <w:rFonts w:hint="cs"/>
          <w:sz w:val="28"/>
          <w:szCs w:val="28"/>
          <w:rtl/>
        </w:rPr>
        <w:t>בטמפ</w:t>
      </w:r>
      <w:proofErr w:type="spellEnd"/>
      <w:r>
        <w:rPr>
          <w:rFonts w:hint="cs"/>
          <w:sz w:val="28"/>
          <w:szCs w:val="28"/>
          <w:rtl/>
        </w:rPr>
        <w:t xml:space="preserve">' של </w:t>
      </w:r>
      <w:r>
        <w:rPr>
          <w:sz w:val="28"/>
          <w:szCs w:val="28"/>
        </w:rPr>
        <w:t>105</w:t>
      </w:r>
      <w:r>
        <w:rPr>
          <w:rFonts w:hint="cs"/>
          <w:sz w:val="28"/>
          <w:szCs w:val="28"/>
        </w:rPr>
        <w:t>°</w:t>
      </w:r>
      <w:r>
        <w:rPr>
          <w:sz w:val="28"/>
          <w:szCs w:val="28"/>
        </w:rPr>
        <w:t>C</w:t>
      </w:r>
      <w:r>
        <w:rPr>
          <w:rFonts w:hint="cs"/>
          <w:sz w:val="28"/>
          <w:szCs w:val="28"/>
          <w:rtl/>
        </w:rPr>
        <w:t>.</w:t>
      </w:r>
    </w:p>
    <w:p w:rsidR="001B4CFD" w:rsidRDefault="001B4CFD" w:rsidP="001B4CFD">
      <w:pPr>
        <w:numPr>
          <w:ilvl w:val="0"/>
          <w:numId w:val="41"/>
        </w:numPr>
        <w:spacing w:line="360" w:lineRule="auto"/>
        <w:rPr>
          <w:sz w:val="28"/>
          <w:szCs w:val="28"/>
        </w:rPr>
      </w:pPr>
      <w:r>
        <w:rPr>
          <w:rFonts w:hint="cs"/>
          <w:sz w:val="28"/>
          <w:szCs w:val="28"/>
          <w:rtl/>
        </w:rPr>
        <w:t xml:space="preserve">ספק הכוח יהיה בעל אורך חיים מתוכנן של </w:t>
      </w:r>
      <w:r>
        <w:rPr>
          <w:sz w:val="28"/>
          <w:szCs w:val="28"/>
        </w:rPr>
        <w:t>70,000</w:t>
      </w:r>
      <w:r>
        <w:rPr>
          <w:rFonts w:hint="cs"/>
          <w:sz w:val="28"/>
          <w:szCs w:val="28"/>
          <w:rtl/>
        </w:rPr>
        <w:t xml:space="preserve"> שעות עבודה על פי הצהרת היצרן.</w:t>
      </w:r>
    </w:p>
    <w:p w:rsidR="001B4CFD" w:rsidRDefault="001B4CFD" w:rsidP="001B4CFD">
      <w:pPr>
        <w:numPr>
          <w:ilvl w:val="0"/>
          <w:numId w:val="41"/>
        </w:numPr>
        <w:spacing w:line="360" w:lineRule="auto"/>
        <w:rPr>
          <w:sz w:val="28"/>
          <w:szCs w:val="28"/>
        </w:rPr>
      </w:pPr>
      <w:r>
        <w:rPr>
          <w:rFonts w:hint="cs"/>
          <w:sz w:val="28"/>
          <w:szCs w:val="28"/>
          <w:rtl/>
        </w:rPr>
        <w:t xml:space="preserve">ספק הכוח יהיה בעל נצילות אנרגטית של </w:t>
      </w:r>
      <w:r>
        <w:rPr>
          <w:sz w:val="28"/>
          <w:szCs w:val="28"/>
        </w:rPr>
        <w:t>93%</w:t>
      </w:r>
      <w:r>
        <w:rPr>
          <w:rFonts w:hint="cs"/>
          <w:sz w:val="28"/>
          <w:szCs w:val="28"/>
          <w:rtl/>
        </w:rPr>
        <w:t xml:space="preserve"> לפחות על פי דוח בדיקה של היצרן.</w:t>
      </w:r>
    </w:p>
    <w:p w:rsidR="001B4CFD" w:rsidRDefault="001B4CFD" w:rsidP="001B4CFD">
      <w:pPr>
        <w:numPr>
          <w:ilvl w:val="0"/>
          <w:numId w:val="41"/>
        </w:numPr>
        <w:spacing w:line="360" w:lineRule="auto"/>
        <w:rPr>
          <w:sz w:val="28"/>
          <w:szCs w:val="28"/>
        </w:rPr>
      </w:pPr>
      <w:r>
        <w:rPr>
          <w:rFonts w:hint="cs"/>
          <w:sz w:val="28"/>
          <w:szCs w:val="28"/>
          <w:rtl/>
        </w:rPr>
        <w:t xml:space="preserve">מקדם ההספק בכניסת הספק לא יפחת מ </w:t>
      </w:r>
      <w:r>
        <w:rPr>
          <w:sz w:val="28"/>
          <w:szCs w:val="28"/>
        </w:rPr>
        <w:t xml:space="preserve">P.F. </w:t>
      </w:r>
      <w:r>
        <w:rPr>
          <w:rFonts w:cs="Times New Roman"/>
          <w:sz w:val="28"/>
          <w:szCs w:val="28"/>
        </w:rPr>
        <w:t>≥</w:t>
      </w:r>
      <w:r>
        <w:rPr>
          <w:sz w:val="28"/>
          <w:szCs w:val="28"/>
        </w:rPr>
        <w:t xml:space="preserve"> 93%</w:t>
      </w:r>
    </w:p>
    <w:p w:rsidR="001B4CFD" w:rsidRDefault="001B4CFD" w:rsidP="001B4CFD">
      <w:pPr>
        <w:numPr>
          <w:ilvl w:val="0"/>
          <w:numId w:val="41"/>
        </w:numPr>
        <w:spacing w:line="360" w:lineRule="auto"/>
        <w:rPr>
          <w:sz w:val="28"/>
          <w:szCs w:val="28"/>
        </w:rPr>
      </w:pPr>
      <w:r>
        <w:rPr>
          <w:rFonts w:hint="cs"/>
          <w:sz w:val="28"/>
          <w:szCs w:val="28"/>
          <w:rtl/>
        </w:rPr>
        <w:t xml:space="preserve">עיוות הרמוניות זרם בכניסה לספק לא יעלה על </w:t>
      </w:r>
      <w:r>
        <w:rPr>
          <w:sz w:val="28"/>
          <w:szCs w:val="28"/>
        </w:rPr>
        <w:t xml:space="preserve">T.H.D </w:t>
      </w:r>
      <w:r>
        <w:rPr>
          <w:rFonts w:cs="Times New Roman"/>
          <w:sz w:val="28"/>
          <w:szCs w:val="28"/>
        </w:rPr>
        <w:t>≤</w:t>
      </w:r>
      <w:r>
        <w:rPr>
          <w:sz w:val="28"/>
          <w:szCs w:val="28"/>
        </w:rPr>
        <w:t xml:space="preserve"> 15%</w:t>
      </w:r>
    </w:p>
    <w:p w:rsidR="001B4CFD" w:rsidRDefault="001B4CFD" w:rsidP="001B4CFD">
      <w:pPr>
        <w:numPr>
          <w:ilvl w:val="0"/>
          <w:numId w:val="41"/>
        </w:numPr>
        <w:spacing w:line="360" w:lineRule="auto"/>
        <w:rPr>
          <w:sz w:val="28"/>
          <w:szCs w:val="28"/>
        </w:rPr>
      </w:pPr>
      <w:r>
        <w:rPr>
          <w:rFonts w:hint="cs"/>
          <w:sz w:val="28"/>
          <w:szCs w:val="28"/>
          <w:rtl/>
        </w:rPr>
        <w:t xml:space="preserve">ספק הכוח יהיה בעל עמידות למתח יתר עד </w:t>
      </w:r>
      <w:r>
        <w:rPr>
          <w:sz w:val="28"/>
          <w:szCs w:val="28"/>
        </w:rPr>
        <w:t>4000V</w:t>
      </w:r>
      <w:r>
        <w:rPr>
          <w:rFonts w:hint="cs"/>
          <w:sz w:val="28"/>
          <w:szCs w:val="28"/>
          <w:rtl/>
        </w:rPr>
        <w:t xml:space="preserve"> למשך 60 שניות.</w:t>
      </w:r>
    </w:p>
    <w:p w:rsidR="001B4CFD" w:rsidRDefault="001B4CFD" w:rsidP="001B4CFD">
      <w:pPr>
        <w:numPr>
          <w:ilvl w:val="0"/>
          <w:numId w:val="41"/>
        </w:numPr>
        <w:spacing w:line="360" w:lineRule="auto"/>
        <w:rPr>
          <w:sz w:val="28"/>
          <w:szCs w:val="28"/>
        </w:rPr>
      </w:pPr>
      <w:r>
        <w:rPr>
          <w:rFonts w:hint="cs"/>
          <w:sz w:val="28"/>
          <w:szCs w:val="28"/>
          <w:rtl/>
        </w:rPr>
        <w:t xml:space="preserve">ספק הכוח יהיה בעל הגנות כנגד </w:t>
      </w:r>
      <w:proofErr w:type="spellStart"/>
      <w:r>
        <w:rPr>
          <w:rFonts w:hint="cs"/>
          <w:sz w:val="28"/>
          <w:szCs w:val="28"/>
          <w:rtl/>
        </w:rPr>
        <w:t>דורבני</w:t>
      </w:r>
      <w:proofErr w:type="spellEnd"/>
      <w:r>
        <w:rPr>
          <w:rFonts w:hint="cs"/>
          <w:sz w:val="28"/>
          <w:szCs w:val="28"/>
          <w:rtl/>
        </w:rPr>
        <w:t xml:space="preserve"> מתח </w:t>
      </w:r>
      <w:r>
        <w:rPr>
          <w:sz w:val="28"/>
          <w:szCs w:val="28"/>
        </w:rPr>
        <w:t>(Voltage Spikes)</w:t>
      </w:r>
      <w:r>
        <w:rPr>
          <w:rFonts w:hint="cs"/>
          <w:sz w:val="28"/>
          <w:szCs w:val="28"/>
          <w:rtl/>
        </w:rPr>
        <w:t xml:space="preserve"> ומתח יתר בכניסה, קצר ועומס יתר במוצא </w:t>
      </w:r>
      <w:proofErr w:type="spellStart"/>
      <w:r>
        <w:rPr>
          <w:rFonts w:hint="cs"/>
          <w:sz w:val="28"/>
          <w:szCs w:val="28"/>
          <w:rtl/>
        </w:rPr>
        <w:t>וטמפ</w:t>
      </w:r>
      <w:proofErr w:type="spellEnd"/>
      <w:r>
        <w:rPr>
          <w:rFonts w:hint="cs"/>
          <w:sz w:val="28"/>
          <w:szCs w:val="28"/>
          <w:rtl/>
        </w:rPr>
        <w:t>' יתר.</w:t>
      </w:r>
    </w:p>
    <w:p w:rsidR="001B4CFD" w:rsidRDefault="001B4CFD" w:rsidP="001B4CFD">
      <w:pPr>
        <w:numPr>
          <w:ilvl w:val="0"/>
          <w:numId w:val="41"/>
        </w:numPr>
        <w:spacing w:line="360" w:lineRule="auto"/>
        <w:rPr>
          <w:sz w:val="28"/>
          <w:szCs w:val="28"/>
        </w:rPr>
      </w:pPr>
      <w:r>
        <w:rPr>
          <w:rFonts w:hint="cs"/>
          <w:sz w:val="28"/>
          <w:szCs w:val="28"/>
          <w:rtl/>
        </w:rPr>
        <w:t>הספק לא מייצר רעש אקוסטי בתחום תדר השמיעה.</w:t>
      </w:r>
    </w:p>
    <w:p w:rsidR="001B4CFD" w:rsidRDefault="001B4CFD" w:rsidP="001B4CFD">
      <w:pPr>
        <w:spacing w:line="360" w:lineRule="auto"/>
        <w:rPr>
          <w:sz w:val="28"/>
          <w:szCs w:val="28"/>
          <w:u w:val="single"/>
          <w:rtl/>
        </w:rPr>
      </w:pPr>
    </w:p>
    <w:p w:rsidR="001B4CFD" w:rsidRPr="00050875" w:rsidRDefault="001B4CFD" w:rsidP="001B4CFD">
      <w:pPr>
        <w:numPr>
          <w:ilvl w:val="1"/>
          <w:numId w:val="42"/>
        </w:numPr>
        <w:spacing w:line="360" w:lineRule="auto"/>
        <w:rPr>
          <w:sz w:val="28"/>
          <w:szCs w:val="28"/>
          <w:u w:val="single"/>
          <w:rtl/>
        </w:rPr>
      </w:pPr>
      <w:r>
        <w:rPr>
          <w:rFonts w:hint="cs"/>
          <w:sz w:val="28"/>
          <w:szCs w:val="28"/>
          <w:u w:val="single"/>
          <w:rtl/>
        </w:rPr>
        <w:t xml:space="preserve">תכונות נורת </w:t>
      </w:r>
      <w:proofErr w:type="spellStart"/>
      <w:r>
        <w:rPr>
          <w:rFonts w:hint="cs"/>
          <w:sz w:val="28"/>
          <w:szCs w:val="28"/>
          <w:u w:val="single"/>
          <w:rtl/>
        </w:rPr>
        <w:t>הלד</w:t>
      </w:r>
      <w:proofErr w:type="spellEnd"/>
    </w:p>
    <w:p w:rsidR="001B4CFD" w:rsidRPr="007B0A09" w:rsidRDefault="001B4CFD" w:rsidP="001B4CFD">
      <w:pPr>
        <w:numPr>
          <w:ilvl w:val="0"/>
          <w:numId w:val="41"/>
        </w:numPr>
        <w:spacing w:line="360" w:lineRule="auto"/>
        <w:rPr>
          <w:sz w:val="28"/>
          <w:szCs w:val="28"/>
          <w:rtl/>
        </w:rPr>
      </w:pPr>
      <w:r w:rsidRPr="007B0A09">
        <w:rPr>
          <w:rFonts w:hint="cs"/>
          <w:sz w:val="28"/>
          <w:szCs w:val="28"/>
          <w:rtl/>
        </w:rPr>
        <w:t xml:space="preserve">נורת </w:t>
      </w:r>
      <w:proofErr w:type="spellStart"/>
      <w:r w:rsidRPr="007B0A09">
        <w:rPr>
          <w:rFonts w:hint="cs"/>
          <w:sz w:val="28"/>
          <w:szCs w:val="28"/>
          <w:rtl/>
        </w:rPr>
        <w:t>הלד</w:t>
      </w:r>
      <w:proofErr w:type="spellEnd"/>
      <w:r w:rsidRPr="007B0A09">
        <w:rPr>
          <w:rFonts w:hint="cs"/>
          <w:sz w:val="28"/>
          <w:szCs w:val="28"/>
          <w:rtl/>
        </w:rPr>
        <w:t xml:space="preserve"> המוצעת תהיה בעלת הגנה מפ</w:t>
      </w:r>
      <w:r>
        <w:rPr>
          <w:rFonts w:hint="cs"/>
          <w:sz w:val="28"/>
          <w:szCs w:val="28"/>
          <w:rtl/>
        </w:rPr>
        <w:t>ני הלם חשמלי מסוג "בידוד כפול"</w:t>
      </w:r>
    </w:p>
    <w:p w:rsidR="001B4CFD" w:rsidRDefault="001B4CFD" w:rsidP="001B4CFD">
      <w:pPr>
        <w:numPr>
          <w:ilvl w:val="0"/>
          <w:numId w:val="41"/>
        </w:numPr>
        <w:spacing w:line="360" w:lineRule="auto"/>
        <w:rPr>
          <w:sz w:val="28"/>
          <w:szCs w:val="28"/>
        </w:rPr>
      </w:pPr>
      <w:r w:rsidRPr="007B0A09">
        <w:rPr>
          <w:rFonts w:hint="cs"/>
          <w:sz w:val="28"/>
          <w:szCs w:val="28"/>
          <w:rtl/>
        </w:rPr>
        <w:t xml:space="preserve">לנורת </w:t>
      </w:r>
      <w:proofErr w:type="spellStart"/>
      <w:r w:rsidRPr="007B0A09">
        <w:rPr>
          <w:rFonts w:hint="cs"/>
          <w:sz w:val="28"/>
          <w:szCs w:val="28"/>
          <w:rtl/>
        </w:rPr>
        <w:t>הלד</w:t>
      </w:r>
      <w:proofErr w:type="spellEnd"/>
      <w:r w:rsidRPr="007B0A09">
        <w:rPr>
          <w:rFonts w:hint="cs"/>
          <w:sz w:val="28"/>
          <w:szCs w:val="28"/>
          <w:rtl/>
        </w:rPr>
        <w:t xml:space="preserve"> המוצעת יהיו </w:t>
      </w:r>
      <w:r>
        <w:rPr>
          <w:rFonts w:hint="cs"/>
          <w:sz w:val="28"/>
          <w:szCs w:val="28"/>
          <w:rtl/>
        </w:rPr>
        <w:t xml:space="preserve">את </w:t>
      </w:r>
      <w:r w:rsidRPr="007B0A09">
        <w:rPr>
          <w:rFonts w:hint="cs"/>
          <w:sz w:val="28"/>
          <w:szCs w:val="28"/>
          <w:rtl/>
        </w:rPr>
        <w:t>כל אישורי התקינה הבאים:</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2006/95/EC – </w:t>
      </w:r>
      <w:r w:rsidRPr="00DC4D2E">
        <w:rPr>
          <w:rFonts w:hint="cs"/>
          <w:sz w:val="28"/>
          <w:szCs w:val="28"/>
          <w:rtl/>
        </w:rPr>
        <w:t>דרישות בטיחות חשמליות וכלליות למוצרי חשמל במתח נמוך</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2004/108/EC – </w:t>
      </w:r>
      <w:r w:rsidRPr="00DC4D2E">
        <w:rPr>
          <w:rFonts w:hint="cs"/>
          <w:sz w:val="28"/>
          <w:szCs w:val="28"/>
          <w:rtl/>
        </w:rPr>
        <w:t>תאימות אלקטרומגנטית</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EN 55015 – </w:t>
      </w:r>
      <w:r w:rsidRPr="00DC4D2E">
        <w:rPr>
          <w:rFonts w:hint="cs"/>
          <w:sz w:val="28"/>
          <w:szCs w:val="28"/>
          <w:rtl/>
        </w:rPr>
        <w:t>תאימות אלקטרומגנטית של ציוד תאורה</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EN 61547 – </w:t>
      </w:r>
      <w:r w:rsidRPr="00DC4D2E">
        <w:rPr>
          <w:rFonts w:hint="cs"/>
          <w:sz w:val="28"/>
          <w:szCs w:val="28"/>
          <w:rtl/>
        </w:rPr>
        <w:t>תאימות אלקטרומגנטית של ציוד לתאורה כללית</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EN 61000-3-2 – </w:t>
      </w:r>
      <w:r w:rsidRPr="00DC4D2E">
        <w:rPr>
          <w:rFonts w:hint="cs"/>
          <w:sz w:val="28"/>
          <w:szCs w:val="28"/>
          <w:rtl/>
        </w:rPr>
        <w:t>הגבלת הרמוניות זרם בכניסה</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EN 61000-3-3 – </w:t>
      </w:r>
      <w:r w:rsidRPr="00DC4D2E">
        <w:rPr>
          <w:rFonts w:hint="cs"/>
          <w:sz w:val="28"/>
          <w:szCs w:val="28"/>
          <w:rtl/>
        </w:rPr>
        <w:t>הגבלת הרמוניות מתח בכניסה</w:t>
      </w:r>
    </w:p>
    <w:p w:rsidR="001B4CFD" w:rsidRPr="00DC4D2E" w:rsidRDefault="001B4CFD" w:rsidP="001B4CFD">
      <w:pPr>
        <w:pStyle w:val="a3"/>
        <w:numPr>
          <w:ilvl w:val="0"/>
          <w:numId w:val="46"/>
        </w:numPr>
        <w:spacing w:after="200"/>
        <w:jc w:val="left"/>
        <w:rPr>
          <w:sz w:val="28"/>
          <w:szCs w:val="28"/>
          <w:rtl/>
        </w:rPr>
      </w:pPr>
      <w:r w:rsidRPr="00DC4D2E">
        <w:rPr>
          <w:sz w:val="28"/>
          <w:szCs w:val="28"/>
        </w:rPr>
        <w:t xml:space="preserve">EN 60968 – </w:t>
      </w:r>
      <w:r w:rsidRPr="00DC4D2E">
        <w:rPr>
          <w:rFonts w:hint="cs"/>
          <w:sz w:val="28"/>
          <w:szCs w:val="28"/>
          <w:rtl/>
        </w:rPr>
        <w:t>דרישות בטיחות לנורות עם משנק עצמי</w:t>
      </w:r>
    </w:p>
    <w:p w:rsidR="001B4CFD" w:rsidRPr="00DC4D2E" w:rsidRDefault="001B4CFD" w:rsidP="00DB469F">
      <w:pPr>
        <w:pStyle w:val="a3"/>
        <w:numPr>
          <w:ilvl w:val="0"/>
          <w:numId w:val="46"/>
        </w:numPr>
        <w:spacing w:after="200"/>
        <w:jc w:val="left"/>
        <w:rPr>
          <w:sz w:val="28"/>
          <w:szCs w:val="28"/>
          <w:rtl/>
        </w:rPr>
      </w:pPr>
      <w:r w:rsidRPr="00DC4D2E">
        <w:rPr>
          <w:sz w:val="28"/>
          <w:szCs w:val="28"/>
        </w:rPr>
        <w:t xml:space="preserve">EN 62471 – </w:t>
      </w:r>
      <w:r w:rsidRPr="00DC4D2E">
        <w:rPr>
          <w:rFonts w:hint="cs"/>
          <w:sz w:val="28"/>
          <w:szCs w:val="28"/>
          <w:rtl/>
        </w:rPr>
        <w:t xml:space="preserve">בטיחות </w:t>
      </w:r>
      <w:proofErr w:type="spellStart"/>
      <w:r w:rsidRPr="00DC4D2E">
        <w:rPr>
          <w:rFonts w:hint="cs"/>
          <w:sz w:val="28"/>
          <w:szCs w:val="28"/>
          <w:rtl/>
        </w:rPr>
        <w:t>פוטוביולוגית</w:t>
      </w:r>
      <w:proofErr w:type="spellEnd"/>
      <w:r w:rsidRPr="00DC4D2E">
        <w:rPr>
          <w:rFonts w:hint="cs"/>
          <w:sz w:val="28"/>
          <w:szCs w:val="28"/>
          <w:rtl/>
        </w:rPr>
        <w:t xml:space="preserve"> של נורות</w:t>
      </w:r>
    </w:p>
    <w:p w:rsidR="001B4CFD" w:rsidRDefault="001B4CFD" w:rsidP="001B4CFD">
      <w:pPr>
        <w:numPr>
          <w:ilvl w:val="0"/>
          <w:numId w:val="41"/>
        </w:numPr>
        <w:spacing w:line="360" w:lineRule="auto"/>
        <w:rPr>
          <w:sz w:val="28"/>
          <w:szCs w:val="28"/>
        </w:rPr>
      </w:pPr>
      <w:r w:rsidRPr="00050875">
        <w:rPr>
          <w:rFonts w:hint="cs"/>
          <w:sz w:val="28"/>
          <w:szCs w:val="28"/>
          <w:rtl/>
        </w:rPr>
        <w:t xml:space="preserve">נורת </w:t>
      </w:r>
      <w:proofErr w:type="spellStart"/>
      <w:r>
        <w:rPr>
          <w:rFonts w:hint="cs"/>
          <w:sz w:val="28"/>
          <w:szCs w:val="28"/>
          <w:rtl/>
        </w:rPr>
        <w:t>הלד</w:t>
      </w:r>
      <w:proofErr w:type="spellEnd"/>
      <w:r w:rsidRPr="00050875">
        <w:rPr>
          <w:rFonts w:hint="cs"/>
          <w:sz w:val="28"/>
          <w:szCs w:val="28"/>
          <w:rtl/>
        </w:rPr>
        <w:t xml:space="preserve"> </w:t>
      </w:r>
      <w:r>
        <w:rPr>
          <w:rFonts w:hint="cs"/>
          <w:sz w:val="28"/>
          <w:szCs w:val="28"/>
          <w:rtl/>
        </w:rPr>
        <w:t>תכלול</w:t>
      </w:r>
      <w:r w:rsidRPr="00050875">
        <w:rPr>
          <w:rFonts w:hint="cs"/>
          <w:sz w:val="28"/>
          <w:szCs w:val="28"/>
          <w:rtl/>
        </w:rPr>
        <w:t xml:space="preserve"> מפזר חום </w:t>
      </w:r>
      <w:r>
        <w:rPr>
          <w:rFonts w:hint="cs"/>
          <w:sz w:val="28"/>
          <w:szCs w:val="28"/>
          <w:rtl/>
        </w:rPr>
        <w:t xml:space="preserve">אשר יבטיח כי </w:t>
      </w:r>
      <w:proofErr w:type="spellStart"/>
      <w:r>
        <w:rPr>
          <w:rFonts w:hint="cs"/>
          <w:sz w:val="28"/>
          <w:szCs w:val="28"/>
          <w:rtl/>
        </w:rPr>
        <w:t>טמפ</w:t>
      </w:r>
      <w:proofErr w:type="spellEnd"/>
      <w:r>
        <w:rPr>
          <w:rFonts w:hint="cs"/>
          <w:sz w:val="28"/>
          <w:szCs w:val="28"/>
          <w:rtl/>
        </w:rPr>
        <w:t xml:space="preserve">' העבודה של הרכיבים הבאים (לאחר עבודה רציפה במשך 3 שעות </w:t>
      </w:r>
      <w:proofErr w:type="spellStart"/>
      <w:r>
        <w:rPr>
          <w:rFonts w:hint="cs"/>
          <w:sz w:val="28"/>
          <w:szCs w:val="28"/>
          <w:rtl/>
        </w:rPr>
        <w:t>ובטמפ</w:t>
      </w:r>
      <w:proofErr w:type="spellEnd"/>
      <w:r>
        <w:rPr>
          <w:rFonts w:hint="cs"/>
          <w:sz w:val="28"/>
          <w:szCs w:val="28"/>
          <w:rtl/>
        </w:rPr>
        <w:t xml:space="preserve">' סביבה של </w:t>
      </w:r>
      <w:r>
        <w:rPr>
          <w:sz w:val="28"/>
          <w:szCs w:val="28"/>
        </w:rPr>
        <w:t>2</w:t>
      </w:r>
      <w:r w:rsidRPr="009C3566">
        <w:rPr>
          <w:sz w:val="28"/>
          <w:szCs w:val="28"/>
        </w:rPr>
        <w:t>5</w:t>
      </w:r>
      <w:r w:rsidRPr="009C3566">
        <w:rPr>
          <w:rFonts w:hint="cs"/>
          <w:sz w:val="28"/>
          <w:szCs w:val="28"/>
        </w:rPr>
        <w:t>°</w:t>
      </w:r>
      <w:r w:rsidRPr="009C3566">
        <w:rPr>
          <w:sz w:val="28"/>
          <w:szCs w:val="28"/>
        </w:rPr>
        <w:t>C</w:t>
      </w:r>
      <w:r>
        <w:rPr>
          <w:rFonts w:hint="cs"/>
          <w:sz w:val="28"/>
          <w:szCs w:val="28"/>
          <w:rtl/>
        </w:rPr>
        <w:t>) לא תעלה על הערכים הבאים:</w:t>
      </w:r>
    </w:p>
    <w:p w:rsidR="001B4CFD" w:rsidRDefault="001B4CFD" w:rsidP="001B4CFD">
      <w:pPr>
        <w:numPr>
          <w:ilvl w:val="1"/>
          <w:numId w:val="41"/>
        </w:numPr>
        <w:spacing w:line="360" w:lineRule="auto"/>
        <w:rPr>
          <w:sz w:val="28"/>
          <w:szCs w:val="28"/>
        </w:rPr>
      </w:pPr>
      <w:r>
        <w:rPr>
          <w:rFonts w:hint="cs"/>
          <w:sz w:val="28"/>
          <w:szCs w:val="28"/>
          <w:rtl/>
        </w:rPr>
        <w:t xml:space="preserve">מעטפת יחידות ה </w:t>
      </w:r>
      <w:r>
        <w:rPr>
          <w:rFonts w:hint="cs"/>
          <w:sz w:val="28"/>
          <w:szCs w:val="28"/>
        </w:rPr>
        <w:t>LED</w:t>
      </w:r>
      <w:r>
        <w:rPr>
          <w:rFonts w:hint="cs"/>
          <w:sz w:val="28"/>
          <w:szCs w:val="28"/>
          <w:rtl/>
        </w:rPr>
        <w:t xml:space="preserve"> - </w:t>
      </w:r>
      <w:r>
        <w:rPr>
          <w:sz w:val="28"/>
          <w:szCs w:val="28"/>
        </w:rPr>
        <w:t>T</w:t>
      </w:r>
      <w:r>
        <w:rPr>
          <w:sz w:val="28"/>
          <w:szCs w:val="28"/>
          <w:vertAlign w:val="subscript"/>
        </w:rPr>
        <w:t>C</w:t>
      </w:r>
      <w:r>
        <w:rPr>
          <w:sz w:val="28"/>
          <w:szCs w:val="28"/>
        </w:rPr>
        <w:t xml:space="preserve"> &lt; </w:t>
      </w:r>
      <w:r w:rsidRPr="009C3566">
        <w:rPr>
          <w:sz w:val="28"/>
          <w:szCs w:val="28"/>
        </w:rPr>
        <w:t>55</w:t>
      </w:r>
      <w:r w:rsidRPr="009C3566">
        <w:rPr>
          <w:rFonts w:hint="cs"/>
          <w:sz w:val="28"/>
          <w:szCs w:val="28"/>
        </w:rPr>
        <w:t>°</w:t>
      </w:r>
      <w:r w:rsidRPr="009C3566">
        <w:rPr>
          <w:sz w:val="28"/>
          <w:szCs w:val="28"/>
        </w:rPr>
        <w:t>C</w:t>
      </w:r>
    </w:p>
    <w:p w:rsidR="001B4CFD" w:rsidRPr="00050875" w:rsidRDefault="001B4CFD" w:rsidP="001B4CFD">
      <w:pPr>
        <w:numPr>
          <w:ilvl w:val="1"/>
          <w:numId w:val="41"/>
        </w:numPr>
        <w:spacing w:line="360" w:lineRule="auto"/>
        <w:rPr>
          <w:sz w:val="28"/>
          <w:szCs w:val="28"/>
        </w:rPr>
      </w:pPr>
      <w:r>
        <w:rPr>
          <w:rFonts w:hint="cs"/>
          <w:sz w:val="28"/>
          <w:szCs w:val="28"/>
          <w:rtl/>
        </w:rPr>
        <w:t xml:space="preserve">קבל דרגת המוצא וקבל פיקוד בספק הכוח - </w:t>
      </w:r>
      <w:r>
        <w:rPr>
          <w:sz w:val="28"/>
          <w:szCs w:val="28"/>
        </w:rPr>
        <w:t>T</w:t>
      </w:r>
      <w:r>
        <w:rPr>
          <w:sz w:val="28"/>
          <w:szCs w:val="28"/>
          <w:vertAlign w:val="subscript"/>
        </w:rPr>
        <w:t>C</w:t>
      </w:r>
      <w:r>
        <w:rPr>
          <w:sz w:val="28"/>
          <w:szCs w:val="28"/>
        </w:rPr>
        <w:t xml:space="preserve"> &lt; 65</w:t>
      </w:r>
      <w:r w:rsidRPr="009C3566">
        <w:rPr>
          <w:rFonts w:hint="cs"/>
          <w:sz w:val="28"/>
          <w:szCs w:val="28"/>
        </w:rPr>
        <w:t>°</w:t>
      </w:r>
      <w:r w:rsidRPr="009C3566">
        <w:rPr>
          <w:sz w:val="28"/>
          <w:szCs w:val="28"/>
        </w:rPr>
        <w:t>C</w:t>
      </w:r>
    </w:p>
    <w:p w:rsidR="001B4CFD" w:rsidRPr="00050875" w:rsidRDefault="001B4CFD" w:rsidP="001B4CFD">
      <w:pPr>
        <w:numPr>
          <w:ilvl w:val="0"/>
          <w:numId w:val="41"/>
        </w:numPr>
        <w:spacing w:line="360" w:lineRule="auto"/>
        <w:rPr>
          <w:sz w:val="28"/>
          <w:szCs w:val="28"/>
        </w:rPr>
      </w:pPr>
      <w:r w:rsidRPr="00050875">
        <w:rPr>
          <w:rFonts w:hint="cs"/>
          <w:sz w:val="28"/>
          <w:szCs w:val="28"/>
          <w:rtl/>
        </w:rPr>
        <w:t>המציע יספק עקומ</w:t>
      </w:r>
      <w:r>
        <w:rPr>
          <w:rFonts w:hint="cs"/>
          <w:sz w:val="28"/>
          <w:szCs w:val="28"/>
          <w:rtl/>
        </w:rPr>
        <w:t>ה</w:t>
      </w:r>
      <w:r w:rsidRPr="00050875">
        <w:rPr>
          <w:rFonts w:hint="cs"/>
          <w:sz w:val="28"/>
          <w:szCs w:val="28"/>
          <w:rtl/>
        </w:rPr>
        <w:t xml:space="preserve"> </w:t>
      </w:r>
      <w:proofErr w:type="spellStart"/>
      <w:r w:rsidRPr="00050875">
        <w:rPr>
          <w:rFonts w:hint="cs"/>
          <w:sz w:val="28"/>
          <w:szCs w:val="28"/>
          <w:rtl/>
        </w:rPr>
        <w:t>פוטומטרית</w:t>
      </w:r>
      <w:proofErr w:type="spellEnd"/>
      <w:r w:rsidRPr="00050875">
        <w:rPr>
          <w:rFonts w:hint="cs"/>
          <w:sz w:val="28"/>
          <w:szCs w:val="28"/>
          <w:rtl/>
        </w:rPr>
        <w:t xml:space="preserve"> </w:t>
      </w:r>
      <w:r>
        <w:rPr>
          <w:rFonts w:hint="cs"/>
          <w:sz w:val="28"/>
          <w:szCs w:val="28"/>
          <w:rtl/>
        </w:rPr>
        <w:t xml:space="preserve">של נורת </w:t>
      </w:r>
      <w:proofErr w:type="spellStart"/>
      <w:r>
        <w:rPr>
          <w:rFonts w:hint="cs"/>
          <w:sz w:val="28"/>
          <w:szCs w:val="28"/>
          <w:rtl/>
        </w:rPr>
        <w:t>הלד</w:t>
      </w:r>
      <w:proofErr w:type="spellEnd"/>
      <w:r>
        <w:rPr>
          <w:rFonts w:hint="cs"/>
          <w:sz w:val="28"/>
          <w:szCs w:val="28"/>
          <w:rtl/>
        </w:rPr>
        <w:t xml:space="preserve"> המוצעת </w:t>
      </w:r>
      <w:r w:rsidRPr="00050875">
        <w:rPr>
          <w:rFonts w:hint="cs"/>
          <w:sz w:val="28"/>
          <w:szCs w:val="28"/>
          <w:rtl/>
        </w:rPr>
        <w:t xml:space="preserve">בפורמט </w:t>
      </w:r>
      <w:r w:rsidRPr="00050875">
        <w:rPr>
          <w:rFonts w:hint="cs"/>
          <w:sz w:val="28"/>
          <w:szCs w:val="28"/>
        </w:rPr>
        <w:t>IES</w:t>
      </w:r>
      <w:r w:rsidRPr="00050875">
        <w:rPr>
          <w:rFonts w:hint="cs"/>
          <w:sz w:val="28"/>
          <w:szCs w:val="28"/>
          <w:rtl/>
        </w:rPr>
        <w:t xml:space="preserve"> או </w:t>
      </w:r>
      <w:r w:rsidRPr="00050875">
        <w:rPr>
          <w:rFonts w:hint="cs"/>
          <w:sz w:val="28"/>
          <w:szCs w:val="28"/>
        </w:rPr>
        <w:t>LU</w:t>
      </w:r>
      <w:r w:rsidRPr="00050875">
        <w:rPr>
          <w:sz w:val="28"/>
          <w:szCs w:val="28"/>
        </w:rPr>
        <w:t>M</w:t>
      </w:r>
      <w:r w:rsidRPr="00050875">
        <w:rPr>
          <w:rFonts w:hint="cs"/>
          <w:sz w:val="28"/>
          <w:szCs w:val="28"/>
        </w:rPr>
        <w:t>DAT</w:t>
      </w:r>
      <w:r w:rsidRPr="00050875">
        <w:rPr>
          <w:rFonts w:hint="cs"/>
          <w:sz w:val="28"/>
          <w:szCs w:val="28"/>
          <w:rtl/>
        </w:rPr>
        <w:t xml:space="preserve">  </w:t>
      </w:r>
      <w:r>
        <w:rPr>
          <w:rFonts w:hint="cs"/>
          <w:sz w:val="28"/>
          <w:szCs w:val="28"/>
          <w:rtl/>
        </w:rPr>
        <w:t xml:space="preserve">אשר נמדדה בהתאם להוראות תקן </w:t>
      </w:r>
      <w:r>
        <w:rPr>
          <w:sz w:val="28"/>
          <w:szCs w:val="28"/>
        </w:rPr>
        <w:t>LM-79</w:t>
      </w:r>
    </w:p>
    <w:p w:rsidR="001B4CFD" w:rsidRDefault="001B4CFD" w:rsidP="001B4CFD">
      <w:pPr>
        <w:numPr>
          <w:ilvl w:val="0"/>
          <w:numId w:val="41"/>
        </w:numPr>
        <w:spacing w:line="360" w:lineRule="auto"/>
        <w:rPr>
          <w:sz w:val="28"/>
          <w:szCs w:val="28"/>
        </w:rPr>
      </w:pPr>
      <w:r>
        <w:rPr>
          <w:rFonts w:hint="cs"/>
          <w:sz w:val="28"/>
          <w:szCs w:val="28"/>
          <w:rtl/>
        </w:rPr>
        <w:t xml:space="preserve">יצרן נורת </w:t>
      </w:r>
      <w:proofErr w:type="spellStart"/>
      <w:r>
        <w:rPr>
          <w:rFonts w:hint="cs"/>
          <w:sz w:val="28"/>
          <w:szCs w:val="28"/>
          <w:rtl/>
        </w:rPr>
        <w:t>הלד</w:t>
      </w:r>
      <w:proofErr w:type="spellEnd"/>
      <w:r>
        <w:rPr>
          <w:rFonts w:hint="cs"/>
          <w:sz w:val="28"/>
          <w:szCs w:val="28"/>
          <w:rtl/>
        </w:rPr>
        <w:t xml:space="preserve"> יספק דוח מדידה של דעיכת תפוקת האור של נורת </w:t>
      </w:r>
      <w:proofErr w:type="spellStart"/>
      <w:r>
        <w:rPr>
          <w:rFonts w:hint="cs"/>
          <w:sz w:val="28"/>
          <w:szCs w:val="28"/>
          <w:rtl/>
        </w:rPr>
        <w:t>הלד</w:t>
      </w:r>
      <w:proofErr w:type="spellEnd"/>
      <w:r>
        <w:rPr>
          <w:rFonts w:hint="cs"/>
          <w:sz w:val="28"/>
          <w:szCs w:val="28"/>
          <w:rtl/>
        </w:rPr>
        <w:t xml:space="preserve"> המוצעת אשר יכלול לפחות 11 מדידות כאשר האחרונה שבהן תבוצע לאחר 20,000 שעות עבודה רצופה </w:t>
      </w:r>
      <w:proofErr w:type="spellStart"/>
      <w:r>
        <w:rPr>
          <w:rFonts w:hint="cs"/>
          <w:sz w:val="28"/>
          <w:szCs w:val="28"/>
          <w:rtl/>
        </w:rPr>
        <w:t>בטמפ</w:t>
      </w:r>
      <w:proofErr w:type="spellEnd"/>
      <w:r>
        <w:rPr>
          <w:rFonts w:hint="cs"/>
          <w:sz w:val="28"/>
          <w:szCs w:val="28"/>
          <w:rtl/>
        </w:rPr>
        <w:t xml:space="preserve">' סביבה של  </w:t>
      </w:r>
      <w:r>
        <w:rPr>
          <w:sz w:val="28"/>
          <w:szCs w:val="28"/>
        </w:rPr>
        <w:t>2</w:t>
      </w:r>
      <w:r w:rsidRPr="009C3566">
        <w:rPr>
          <w:sz w:val="28"/>
          <w:szCs w:val="28"/>
        </w:rPr>
        <w:t>5</w:t>
      </w:r>
      <w:r w:rsidRPr="009C3566">
        <w:rPr>
          <w:rFonts w:hint="cs"/>
          <w:sz w:val="28"/>
          <w:szCs w:val="28"/>
        </w:rPr>
        <w:t>°</w:t>
      </w:r>
      <w:r w:rsidRPr="009C3566">
        <w:rPr>
          <w:sz w:val="28"/>
          <w:szCs w:val="28"/>
        </w:rPr>
        <w:t>C</w:t>
      </w:r>
      <w:r>
        <w:rPr>
          <w:rFonts w:hint="cs"/>
          <w:sz w:val="28"/>
          <w:szCs w:val="28"/>
          <w:rtl/>
        </w:rPr>
        <w:t>.</w:t>
      </w:r>
    </w:p>
    <w:p w:rsidR="001B4CFD" w:rsidRDefault="001B4CFD" w:rsidP="001B4CFD">
      <w:pPr>
        <w:numPr>
          <w:ilvl w:val="0"/>
          <w:numId w:val="41"/>
        </w:numPr>
        <w:spacing w:line="360" w:lineRule="auto"/>
        <w:rPr>
          <w:sz w:val="28"/>
          <w:szCs w:val="28"/>
        </w:rPr>
      </w:pPr>
      <w:r>
        <w:rPr>
          <w:rFonts w:hint="cs"/>
          <w:sz w:val="28"/>
          <w:szCs w:val="28"/>
          <w:rtl/>
        </w:rPr>
        <w:t xml:space="preserve">תפוקת האור ההתחלתית של נורת </w:t>
      </w:r>
      <w:proofErr w:type="spellStart"/>
      <w:r>
        <w:rPr>
          <w:rFonts w:hint="cs"/>
          <w:sz w:val="28"/>
          <w:szCs w:val="28"/>
          <w:rtl/>
        </w:rPr>
        <w:t>הלד</w:t>
      </w:r>
      <w:proofErr w:type="spellEnd"/>
      <w:r>
        <w:rPr>
          <w:rFonts w:hint="cs"/>
          <w:sz w:val="28"/>
          <w:szCs w:val="28"/>
          <w:rtl/>
        </w:rPr>
        <w:t xml:space="preserve"> המוצעת לא תפחת מעוצמה של </w:t>
      </w:r>
      <w:r>
        <w:rPr>
          <w:sz w:val="28"/>
          <w:szCs w:val="28"/>
        </w:rPr>
        <w:t>1,600lumen</w:t>
      </w:r>
      <w:r>
        <w:rPr>
          <w:rFonts w:hint="cs"/>
          <w:sz w:val="28"/>
          <w:szCs w:val="28"/>
          <w:rtl/>
        </w:rPr>
        <w:t xml:space="preserve"> ותפוקת האור לאחר 20,000 שעות עבודה לא תפחת מעוצמה של </w:t>
      </w:r>
      <w:r>
        <w:rPr>
          <w:sz w:val="28"/>
          <w:szCs w:val="28"/>
        </w:rPr>
        <w:t>1,400lumen</w:t>
      </w:r>
      <w:r>
        <w:rPr>
          <w:rFonts w:hint="cs"/>
          <w:sz w:val="28"/>
          <w:szCs w:val="28"/>
          <w:rtl/>
        </w:rPr>
        <w:t>.</w:t>
      </w:r>
    </w:p>
    <w:p w:rsidR="001B4CFD" w:rsidRDefault="001B4CFD" w:rsidP="001B4CFD">
      <w:pPr>
        <w:numPr>
          <w:ilvl w:val="0"/>
          <w:numId w:val="41"/>
        </w:numPr>
        <w:spacing w:line="360" w:lineRule="auto"/>
        <w:rPr>
          <w:sz w:val="28"/>
          <w:szCs w:val="28"/>
        </w:rPr>
      </w:pPr>
      <w:r>
        <w:rPr>
          <w:rFonts w:hint="cs"/>
          <w:sz w:val="28"/>
          <w:szCs w:val="28"/>
          <w:rtl/>
        </w:rPr>
        <w:t xml:space="preserve">תפוקת האור הצפויה של נורת </w:t>
      </w:r>
      <w:proofErr w:type="spellStart"/>
      <w:r>
        <w:rPr>
          <w:rFonts w:hint="cs"/>
          <w:sz w:val="28"/>
          <w:szCs w:val="28"/>
          <w:rtl/>
        </w:rPr>
        <w:t>הלד</w:t>
      </w:r>
      <w:proofErr w:type="spellEnd"/>
      <w:r>
        <w:rPr>
          <w:rFonts w:hint="cs"/>
          <w:sz w:val="28"/>
          <w:szCs w:val="28"/>
          <w:rtl/>
        </w:rPr>
        <w:t xml:space="preserve"> המוצעת לאחר </w:t>
      </w:r>
      <w:r>
        <w:rPr>
          <w:sz w:val="28"/>
          <w:szCs w:val="28"/>
        </w:rPr>
        <w:t>40,000</w:t>
      </w:r>
      <w:r>
        <w:rPr>
          <w:rFonts w:hint="cs"/>
          <w:sz w:val="28"/>
          <w:szCs w:val="28"/>
          <w:rtl/>
        </w:rPr>
        <w:t xml:space="preserve"> שעות עבודה על פי חישוב היצרן לא תפחת מעוצמה של </w:t>
      </w:r>
      <w:r>
        <w:rPr>
          <w:sz w:val="28"/>
          <w:szCs w:val="28"/>
        </w:rPr>
        <w:t>1,120lumen</w:t>
      </w:r>
      <w:r>
        <w:rPr>
          <w:rFonts w:hint="cs"/>
          <w:sz w:val="28"/>
          <w:szCs w:val="28"/>
          <w:rtl/>
        </w:rPr>
        <w:t xml:space="preserve"> </w:t>
      </w:r>
      <w:r>
        <w:rPr>
          <w:sz w:val="28"/>
          <w:szCs w:val="28"/>
        </w:rPr>
        <w:t>(L70)</w:t>
      </w:r>
      <w:r>
        <w:rPr>
          <w:rFonts w:hint="cs"/>
          <w:sz w:val="28"/>
          <w:szCs w:val="28"/>
          <w:rtl/>
        </w:rPr>
        <w:t>.</w:t>
      </w:r>
    </w:p>
    <w:p w:rsidR="001B4CFD" w:rsidRDefault="001B4CFD" w:rsidP="001B4CFD">
      <w:pPr>
        <w:numPr>
          <w:ilvl w:val="0"/>
          <w:numId w:val="41"/>
        </w:numPr>
        <w:spacing w:line="360" w:lineRule="auto"/>
        <w:rPr>
          <w:sz w:val="28"/>
          <w:szCs w:val="28"/>
        </w:rPr>
      </w:pPr>
      <w:r>
        <w:rPr>
          <w:rFonts w:hint="cs"/>
          <w:sz w:val="28"/>
          <w:szCs w:val="28"/>
          <w:rtl/>
        </w:rPr>
        <w:t xml:space="preserve">צריכת ההספק של נורת </w:t>
      </w:r>
      <w:proofErr w:type="spellStart"/>
      <w:r>
        <w:rPr>
          <w:rFonts w:hint="cs"/>
          <w:sz w:val="28"/>
          <w:szCs w:val="28"/>
          <w:rtl/>
        </w:rPr>
        <w:t>הלד</w:t>
      </w:r>
      <w:proofErr w:type="spellEnd"/>
      <w:r>
        <w:rPr>
          <w:rFonts w:hint="cs"/>
          <w:sz w:val="28"/>
          <w:szCs w:val="28"/>
          <w:rtl/>
        </w:rPr>
        <w:t xml:space="preserve"> המוצעת (לרבות הפסדי ספק הכוח) בתפוקת אור מלאה לא תעלה על </w:t>
      </w:r>
      <w:r>
        <w:rPr>
          <w:sz w:val="28"/>
          <w:szCs w:val="28"/>
        </w:rPr>
        <w:t>18W</w:t>
      </w:r>
      <w:r>
        <w:rPr>
          <w:rFonts w:hint="cs"/>
          <w:sz w:val="28"/>
          <w:szCs w:val="28"/>
          <w:rtl/>
        </w:rPr>
        <w:t xml:space="preserve"> לכל אורך חיי הנורה.</w:t>
      </w:r>
    </w:p>
    <w:p w:rsidR="001B4CFD" w:rsidRPr="00590105" w:rsidRDefault="001B4CFD" w:rsidP="002D74D3">
      <w:pPr>
        <w:numPr>
          <w:ilvl w:val="0"/>
          <w:numId w:val="41"/>
        </w:numPr>
        <w:spacing w:line="360" w:lineRule="auto"/>
        <w:rPr>
          <w:sz w:val="28"/>
          <w:szCs w:val="28"/>
        </w:rPr>
      </w:pPr>
      <w:r>
        <w:rPr>
          <w:rFonts w:hint="cs"/>
          <w:sz w:val="28"/>
          <w:szCs w:val="28"/>
          <w:rtl/>
        </w:rPr>
        <w:t xml:space="preserve">נורת </w:t>
      </w:r>
      <w:proofErr w:type="spellStart"/>
      <w:r>
        <w:rPr>
          <w:rFonts w:hint="cs"/>
          <w:sz w:val="28"/>
          <w:szCs w:val="28"/>
          <w:rtl/>
        </w:rPr>
        <w:t>הלד</w:t>
      </w:r>
      <w:proofErr w:type="spellEnd"/>
      <w:r>
        <w:rPr>
          <w:rFonts w:hint="cs"/>
          <w:sz w:val="28"/>
          <w:szCs w:val="28"/>
          <w:rtl/>
        </w:rPr>
        <w:t xml:space="preserve"> המוצעת תתאים להתקנה בגופי תאורה </w:t>
      </w:r>
      <w:r w:rsidRPr="00590105">
        <w:rPr>
          <w:rFonts w:hint="cs"/>
          <w:sz w:val="28"/>
          <w:szCs w:val="28"/>
          <w:rtl/>
        </w:rPr>
        <w:t xml:space="preserve">המיועדים לנורות פלורוסנטיות מדגם </w:t>
      </w:r>
      <w:r w:rsidRPr="00590105">
        <w:rPr>
          <w:sz w:val="28"/>
          <w:szCs w:val="28"/>
        </w:rPr>
        <w:t>T8-36W</w:t>
      </w:r>
      <w:r w:rsidRPr="00590105">
        <w:rPr>
          <w:rFonts w:hint="cs"/>
          <w:sz w:val="28"/>
          <w:szCs w:val="28"/>
          <w:rtl/>
        </w:rPr>
        <w:t xml:space="preserve"> ותסופק עם כיסוי אופטי בגוון חלבי</w:t>
      </w:r>
      <w:r w:rsidR="00697AF5" w:rsidRPr="00590105">
        <w:rPr>
          <w:rFonts w:hint="cs"/>
          <w:sz w:val="28"/>
          <w:szCs w:val="28"/>
          <w:rtl/>
        </w:rPr>
        <w:t xml:space="preserve"> ועם </w:t>
      </w:r>
      <w:r w:rsidR="00DF5931" w:rsidRPr="00590105">
        <w:rPr>
          <w:rFonts w:hint="cs"/>
          <w:sz w:val="28"/>
          <w:szCs w:val="28"/>
          <w:rtl/>
        </w:rPr>
        <w:t xml:space="preserve">מתאם </w:t>
      </w:r>
      <w:r w:rsidR="002D74D3" w:rsidRPr="00590105">
        <w:rPr>
          <w:rFonts w:hint="cs"/>
          <w:sz w:val="28"/>
          <w:szCs w:val="28"/>
          <w:rtl/>
        </w:rPr>
        <w:t>מסתובב לבתי הנורות</w:t>
      </w:r>
      <w:r w:rsidRPr="00590105">
        <w:rPr>
          <w:rFonts w:hint="cs"/>
          <w:sz w:val="28"/>
          <w:szCs w:val="28"/>
          <w:rtl/>
        </w:rPr>
        <w:t>.</w:t>
      </w:r>
    </w:p>
    <w:p w:rsidR="00DF5931" w:rsidRDefault="00DF5931">
      <w:pPr>
        <w:bidi w:val="0"/>
        <w:rPr>
          <w:sz w:val="24"/>
          <w:rtl/>
        </w:rPr>
      </w:pPr>
      <w:r>
        <w:rPr>
          <w:sz w:val="24"/>
          <w:rtl/>
        </w:rPr>
        <w:br w:type="page"/>
      </w:r>
    </w:p>
    <w:p w:rsidR="001B4CFD" w:rsidRPr="00050875" w:rsidRDefault="001B4CFD" w:rsidP="001B4CFD">
      <w:pPr>
        <w:numPr>
          <w:ilvl w:val="0"/>
          <w:numId w:val="42"/>
        </w:numPr>
        <w:spacing w:line="360" w:lineRule="auto"/>
        <w:rPr>
          <w:sz w:val="28"/>
          <w:szCs w:val="28"/>
          <w:u w:val="single"/>
        </w:rPr>
      </w:pPr>
      <w:r w:rsidRPr="00050875">
        <w:rPr>
          <w:rFonts w:hint="cs"/>
          <w:sz w:val="28"/>
          <w:szCs w:val="28"/>
          <w:u w:val="single"/>
          <w:rtl/>
        </w:rPr>
        <w:t xml:space="preserve">התקנת </w:t>
      </w:r>
      <w:r>
        <w:rPr>
          <w:rFonts w:hint="cs"/>
          <w:sz w:val="28"/>
          <w:szCs w:val="28"/>
          <w:u w:val="single"/>
          <w:rtl/>
        </w:rPr>
        <w:t>נורות לד</w:t>
      </w:r>
    </w:p>
    <w:p w:rsidR="001B4CFD" w:rsidRDefault="001B4CFD" w:rsidP="001B4CFD">
      <w:pPr>
        <w:numPr>
          <w:ilvl w:val="1"/>
          <w:numId w:val="43"/>
        </w:numPr>
        <w:spacing w:line="360" w:lineRule="auto"/>
        <w:rPr>
          <w:sz w:val="28"/>
          <w:szCs w:val="28"/>
          <w:u w:val="single"/>
        </w:rPr>
      </w:pPr>
      <w:r w:rsidRPr="00050875">
        <w:rPr>
          <w:rFonts w:hint="cs"/>
          <w:sz w:val="28"/>
          <w:szCs w:val="28"/>
          <w:rtl/>
        </w:rPr>
        <w:t xml:space="preserve">לצורך </w:t>
      </w:r>
      <w:r>
        <w:rPr>
          <w:rFonts w:hint="cs"/>
          <w:sz w:val="28"/>
          <w:szCs w:val="28"/>
          <w:rtl/>
        </w:rPr>
        <w:t xml:space="preserve">התקנת נורות </w:t>
      </w:r>
      <w:proofErr w:type="spellStart"/>
      <w:r>
        <w:rPr>
          <w:rFonts w:hint="cs"/>
          <w:sz w:val="28"/>
          <w:szCs w:val="28"/>
          <w:rtl/>
        </w:rPr>
        <w:t>הלד</w:t>
      </w:r>
      <w:proofErr w:type="spellEnd"/>
      <w:r w:rsidRPr="00050875">
        <w:rPr>
          <w:rFonts w:hint="cs"/>
          <w:sz w:val="28"/>
          <w:szCs w:val="28"/>
          <w:rtl/>
        </w:rPr>
        <w:t xml:space="preserve"> המציע הזוכה יבצע </w:t>
      </w:r>
      <w:r>
        <w:rPr>
          <w:rFonts w:hint="cs"/>
          <w:sz w:val="28"/>
          <w:szCs w:val="28"/>
          <w:rtl/>
        </w:rPr>
        <w:t>את כל ההתאמות הנדרשות בגופי תאורה קיימים</w:t>
      </w:r>
      <w:r w:rsidRPr="00050875">
        <w:rPr>
          <w:rFonts w:hint="cs"/>
          <w:sz w:val="28"/>
          <w:szCs w:val="28"/>
          <w:rtl/>
        </w:rPr>
        <w:t xml:space="preserve"> ע"י חשמלאים בעלי רישיון "חשמלאי מוסמך" לפחות.</w:t>
      </w:r>
    </w:p>
    <w:p w:rsidR="001B4CFD" w:rsidRPr="00DB469F" w:rsidRDefault="001B4CFD" w:rsidP="00DB469F">
      <w:pPr>
        <w:numPr>
          <w:ilvl w:val="1"/>
          <w:numId w:val="43"/>
        </w:numPr>
        <w:spacing w:line="360" w:lineRule="auto"/>
        <w:rPr>
          <w:sz w:val="28"/>
          <w:szCs w:val="28"/>
        </w:rPr>
      </w:pPr>
      <w:r w:rsidRPr="00B641E2">
        <w:rPr>
          <w:rFonts w:hint="cs"/>
          <w:sz w:val="28"/>
          <w:szCs w:val="28"/>
          <w:rtl/>
        </w:rPr>
        <w:t>התקנ</w:t>
      </w:r>
      <w:r>
        <w:rPr>
          <w:rFonts w:hint="cs"/>
          <w:sz w:val="28"/>
          <w:szCs w:val="28"/>
          <w:rtl/>
        </w:rPr>
        <w:t>ת הנורות</w:t>
      </w:r>
      <w:r w:rsidRPr="00B641E2">
        <w:rPr>
          <w:rFonts w:hint="cs"/>
          <w:sz w:val="28"/>
          <w:szCs w:val="28"/>
          <w:rtl/>
        </w:rPr>
        <w:t xml:space="preserve"> תבוצע</w:t>
      </w:r>
      <w:r>
        <w:rPr>
          <w:rFonts w:hint="cs"/>
          <w:sz w:val="28"/>
          <w:szCs w:val="28"/>
          <w:rtl/>
        </w:rPr>
        <w:t xml:space="preserve"> בימים א' עד ה' בשבוע בין השעות 07:00 עד 15:00 בתיאום עם מחלקת האחזקה של המזמין.</w:t>
      </w:r>
    </w:p>
    <w:p w:rsidR="001B4CFD" w:rsidRPr="00050875" w:rsidRDefault="001B4CFD" w:rsidP="001B4CFD">
      <w:pPr>
        <w:numPr>
          <w:ilvl w:val="0"/>
          <w:numId w:val="42"/>
        </w:numPr>
        <w:spacing w:line="360" w:lineRule="auto"/>
        <w:rPr>
          <w:sz w:val="28"/>
          <w:szCs w:val="28"/>
          <w:u w:val="single"/>
        </w:rPr>
      </w:pPr>
      <w:r w:rsidRPr="00050875">
        <w:rPr>
          <w:rFonts w:hint="cs"/>
          <w:sz w:val="28"/>
          <w:szCs w:val="28"/>
          <w:u w:val="single"/>
          <w:rtl/>
        </w:rPr>
        <w:t>שירות ואחריות</w:t>
      </w:r>
    </w:p>
    <w:p w:rsidR="001B4CFD" w:rsidRDefault="001B4CFD" w:rsidP="001B4CFD">
      <w:pPr>
        <w:numPr>
          <w:ilvl w:val="1"/>
          <w:numId w:val="44"/>
        </w:numPr>
        <w:spacing w:line="360" w:lineRule="auto"/>
        <w:rPr>
          <w:sz w:val="28"/>
          <w:szCs w:val="28"/>
        </w:rPr>
      </w:pPr>
      <w:r w:rsidRPr="00050875">
        <w:rPr>
          <w:rFonts w:hint="cs"/>
          <w:sz w:val="28"/>
          <w:szCs w:val="28"/>
          <w:rtl/>
        </w:rPr>
        <w:t xml:space="preserve">המציע הזוכה </w:t>
      </w:r>
      <w:r>
        <w:rPr>
          <w:rFonts w:hint="cs"/>
          <w:sz w:val="28"/>
          <w:szCs w:val="28"/>
          <w:rtl/>
        </w:rPr>
        <w:t>ייתן למזמין תקופת אחריות של</w:t>
      </w:r>
      <w:r w:rsidRPr="00050875">
        <w:rPr>
          <w:rFonts w:hint="cs"/>
          <w:sz w:val="28"/>
          <w:szCs w:val="28"/>
          <w:rtl/>
        </w:rPr>
        <w:t xml:space="preserve"> 3 שנ</w:t>
      </w:r>
      <w:r>
        <w:rPr>
          <w:rFonts w:hint="cs"/>
          <w:sz w:val="28"/>
          <w:szCs w:val="28"/>
          <w:rtl/>
        </w:rPr>
        <w:t xml:space="preserve">ים לנורות </w:t>
      </w:r>
      <w:proofErr w:type="spellStart"/>
      <w:r>
        <w:rPr>
          <w:rFonts w:hint="cs"/>
          <w:sz w:val="28"/>
          <w:szCs w:val="28"/>
          <w:rtl/>
        </w:rPr>
        <w:t>הלד</w:t>
      </w:r>
      <w:proofErr w:type="spellEnd"/>
      <w:r>
        <w:rPr>
          <w:rFonts w:hint="cs"/>
          <w:sz w:val="28"/>
          <w:szCs w:val="28"/>
          <w:rtl/>
        </w:rPr>
        <w:t>.</w:t>
      </w:r>
    </w:p>
    <w:p w:rsidR="001B4CFD" w:rsidRPr="00050875" w:rsidRDefault="001B4CFD" w:rsidP="001B4CFD">
      <w:pPr>
        <w:numPr>
          <w:ilvl w:val="1"/>
          <w:numId w:val="44"/>
        </w:numPr>
        <w:spacing w:line="360" w:lineRule="auto"/>
        <w:rPr>
          <w:sz w:val="28"/>
          <w:szCs w:val="28"/>
        </w:rPr>
      </w:pPr>
      <w:r>
        <w:rPr>
          <w:rFonts w:hint="cs"/>
          <w:sz w:val="28"/>
          <w:szCs w:val="28"/>
          <w:rtl/>
        </w:rPr>
        <w:t xml:space="preserve">על המציע לספק למזמין נורות לד חליפיות במקומן של נורות שיפסיקו לעבוד כליל או שיפסיקו לעבוד באופן תקין (כפי שיפורט בהמשך) במהלך תקופת האחריות. </w:t>
      </w:r>
    </w:p>
    <w:p w:rsidR="001B4CFD" w:rsidRPr="00050875" w:rsidRDefault="001B4CFD" w:rsidP="001B4CFD">
      <w:pPr>
        <w:numPr>
          <w:ilvl w:val="1"/>
          <w:numId w:val="44"/>
        </w:numPr>
        <w:spacing w:line="360" w:lineRule="auto"/>
        <w:rPr>
          <w:sz w:val="28"/>
          <w:szCs w:val="28"/>
        </w:rPr>
      </w:pPr>
      <w:r>
        <w:rPr>
          <w:rFonts w:hint="cs"/>
          <w:sz w:val="28"/>
          <w:szCs w:val="28"/>
          <w:rtl/>
        </w:rPr>
        <w:t xml:space="preserve">בנוסף לכך, במסגרת אספקת הנורות, על המציע לספק למזמין ללא תמורה כספית רזרבה של 2% מכמות נורות </w:t>
      </w:r>
      <w:proofErr w:type="spellStart"/>
      <w:r>
        <w:rPr>
          <w:rFonts w:hint="cs"/>
          <w:sz w:val="28"/>
          <w:szCs w:val="28"/>
          <w:rtl/>
        </w:rPr>
        <w:t>הלד</w:t>
      </w:r>
      <w:proofErr w:type="spellEnd"/>
      <w:r>
        <w:rPr>
          <w:rFonts w:hint="cs"/>
          <w:sz w:val="28"/>
          <w:szCs w:val="28"/>
          <w:rtl/>
        </w:rPr>
        <w:t xml:space="preserve"> שירכשו על ידו.</w:t>
      </w:r>
    </w:p>
    <w:p w:rsidR="001B4CFD" w:rsidRDefault="001B4CFD" w:rsidP="001B4CFD">
      <w:pPr>
        <w:numPr>
          <w:ilvl w:val="1"/>
          <w:numId w:val="44"/>
        </w:numPr>
        <w:spacing w:line="360" w:lineRule="auto"/>
        <w:rPr>
          <w:sz w:val="28"/>
          <w:szCs w:val="28"/>
        </w:rPr>
      </w:pPr>
      <w:r>
        <w:rPr>
          <w:rFonts w:hint="cs"/>
          <w:sz w:val="28"/>
          <w:szCs w:val="28"/>
          <w:rtl/>
        </w:rPr>
        <w:t xml:space="preserve">תקלה סדרתית תוגדר כתקלה המופיעה באופן מצטבר ב 6% ומעלה מנורות </w:t>
      </w:r>
      <w:proofErr w:type="spellStart"/>
      <w:r>
        <w:rPr>
          <w:rFonts w:hint="cs"/>
          <w:sz w:val="28"/>
          <w:szCs w:val="28"/>
          <w:rtl/>
        </w:rPr>
        <w:t>הלד</w:t>
      </w:r>
      <w:proofErr w:type="spellEnd"/>
      <w:r>
        <w:rPr>
          <w:rFonts w:hint="cs"/>
          <w:sz w:val="28"/>
          <w:szCs w:val="28"/>
          <w:rtl/>
        </w:rPr>
        <w:t xml:space="preserve"> במהלך תקופת האחריות ואשר בגינה הנורות מפסיקות לעבוד כליל או שמפסיקות לעבוד באופן תקין עקב אחת מהתופעות הבאות:</w:t>
      </w:r>
    </w:p>
    <w:p w:rsidR="001B4CFD" w:rsidRDefault="001B4CFD" w:rsidP="001B4CFD">
      <w:pPr>
        <w:numPr>
          <w:ilvl w:val="2"/>
          <w:numId w:val="44"/>
        </w:numPr>
        <w:spacing w:line="360" w:lineRule="auto"/>
        <w:rPr>
          <w:sz w:val="28"/>
          <w:szCs w:val="28"/>
        </w:rPr>
      </w:pPr>
      <w:r>
        <w:rPr>
          <w:rFonts w:hint="cs"/>
          <w:sz w:val="28"/>
          <w:szCs w:val="28"/>
          <w:rtl/>
        </w:rPr>
        <w:t>דעיכה מהירה בתפוקת האור של הנורה</w:t>
      </w:r>
    </w:p>
    <w:p w:rsidR="001B4CFD" w:rsidRDefault="001B4CFD" w:rsidP="001B4CFD">
      <w:pPr>
        <w:numPr>
          <w:ilvl w:val="2"/>
          <w:numId w:val="44"/>
        </w:numPr>
        <w:spacing w:line="360" w:lineRule="auto"/>
        <w:rPr>
          <w:sz w:val="28"/>
          <w:szCs w:val="28"/>
        </w:rPr>
      </w:pPr>
      <w:r>
        <w:rPr>
          <w:rFonts w:hint="cs"/>
          <w:sz w:val="28"/>
          <w:szCs w:val="28"/>
          <w:rtl/>
        </w:rPr>
        <w:t>שינוי בגוון הצבע של הנורה</w:t>
      </w:r>
    </w:p>
    <w:p w:rsidR="001B4CFD" w:rsidRDefault="001B4CFD" w:rsidP="001B4CFD">
      <w:pPr>
        <w:numPr>
          <w:ilvl w:val="2"/>
          <w:numId w:val="44"/>
        </w:numPr>
        <w:spacing w:line="360" w:lineRule="auto"/>
        <w:rPr>
          <w:sz w:val="28"/>
          <w:szCs w:val="28"/>
        </w:rPr>
      </w:pPr>
      <w:r>
        <w:rPr>
          <w:rFonts w:hint="cs"/>
          <w:sz w:val="28"/>
          <w:szCs w:val="28"/>
          <w:rtl/>
        </w:rPr>
        <w:t>ריצוד או הבהוב של הנורה</w:t>
      </w:r>
    </w:p>
    <w:p w:rsidR="001B4CFD" w:rsidRDefault="001B4CFD" w:rsidP="001B4CFD">
      <w:pPr>
        <w:numPr>
          <w:ilvl w:val="2"/>
          <w:numId w:val="44"/>
        </w:numPr>
        <w:spacing w:line="360" w:lineRule="auto"/>
        <w:rPr>
          <w:sz w:val="28"/>
          <w:szCs w:val="28"/>
        </w:rPr>
      </w:pPr>
      <w:r>
        <w:rPr>
          <w:rFonts w:hint="cs"/>
          <w:sz w:val="28"/>
          <w:szCs w:val="28"/>
          <w:rtl/>
        </w:rPr>
        <w:t>רעש אקוסטי שיוצרת הנורה</w:t>
      </w:r>
    </w:p>
    <w:p w:rsidR="001B4CFD" w:rsidRDefault="001B4CFD" w:rsidP="001B4CFD">
      <w:pPr>
        <w:numPr>
          <w:ilvl w:val="2"/>
          <w:numId w:val="44"/>
        </w:numPr>
        <w:spacing w:line="360" w:lineRule="auto"/>
        <w:rPr>
          <w:sz w:val="28"/>
          <w:szCs w:val="28"/>
        </w:rPr>
      </w:pPr>
      <w:r>
        <w:rPr>
          <w:rFonts w:hint="cs"/>
          <w:sz w:val="28"/>
          <w:szCs w:val="28"/>
          <w:rtl/>
        </w:rPr>
        <w:t>הפרעה אלקטרומגנטית שיוצרת הנורה</w:t>
      </w:r>
    </w:p>
    <w:p w:rsidR="001B4CFD" w:rsidRDefault="001B4CFD" w:rsidP="001B4CFD">
      <w:pPr>
        <w:numPr>
          <w:ilvl w:val="2"/>
          <w:numId w:val="44"/>
        </w:numPr>
        <w:spacing w:line="360" w:lineRule="auto"/>
        <w:rPr>
          <w:sz w:val="28"/>
          <w:szCs w:val="28"/>
        </w:rPr>
      </w:pPr>
      <w:r>
        <w:rPr>
          <w:rFonts w:hint="cs"/>
          <w:sz w:val="28"/>
          <w:szCs w:val="28"/>
          <w:rtl/>
        </w:rPr>
        <w:t>הפרעה לרשת החשמל שיוצרת הנורה (קצרים, התחממות במוליכי מעגלי התאורה, נזק לבתי הנורה וכד')</w:t>
      </w:r>
    </w:p>
    <w:p w:rsidR="001B4CFD" w:rsidRDefault="001B4CFD" w:rsidP="001B4CFD">
      <w:pPr>
        <w:numPr>
          <w:ilvl w:val="1"/>
          <w:numId w:val="44"/>
        </w:numPr>
        <w:spacing w:line="360" w:lineRule="auto"/>
        <w:rPr>
          <w:sz w:val="28"/>
          <w:szCs w:val="28"/>
        </w:rPr>
      </w:pPr>
      <w:r>
        <w:rPr>
          <w:rFonts w:hint="cs"/>
          <w:sz w:val="28"/>
          <w:szCs w:val="28"/>
          <w:rtl/>
        </w:rPr>
        <w:t>במקרה של תקלה סדרתית בתקופת האחריות המציע יחליף על חשבונו את כל הנורות שסופקו על ידו בתוך 15 ימי עבודה מדרישת המזמין.</w:t>
      </w:r>
    </w:p>
    <w:p w:rsidR="001B4CFD" w:rsidRDefault="001B4CFD" w:rsidP="001B4CFD">
      <w:pPr>
        <w:numPr>
          <w:ilvl w:val="1"/>
          <w:numId w:val="44"/>
        </w:numPr>
        <w:spacing w:line="360" w:lineRule="auto"/>
        <w:rPr>
          <w:sz w:val="28"/>
          <w:szCs w:val="28"/>
        </w:rPr>
      </w:pPr>
      <w:r>
        <w:rPr>
          <w:rFonts w:hint="cs"/>
          <w:sz w:val="28"/>
          <w:szCs w:val="28"/>
          <w:rtl/>
        </w:rPr>
        <w:t>המציע מתחייב כי בתום תקופת האחריות יאפשר למזמין לרכוש ממנו כל כמות של נורות לד מהדגם המוצע שיצטרך לצורך תחזוקת מתקן התאורה במחיר האספקה המוצע על ידו במסגרת מכרז זה.</w:t>
      </w:r>
    </w:p>
    <w:p w:rsidR="001B4CFD" w:rsidRDefault="001B4CFD" w:rsidP="001B4CFD">
      <w:pPr>
        <w:spacing w:line="360" w:lineRule="auto"/>
        <w:ind w:left="720"/>
        <w:rPr>
          <w:sz w:val="28"/>
          <w:szCs w:val="28"/>
        </w:rPr>
      </w:pPr>
    </w:p>
    <w:p w:rsidR="001B4CFD" w:rsidRPr="00050875" w:rsidRDefault="001B4CFD" w:rsidP="001B4CFD">
      <w:pPr>
        <w:numPr>
          <w:ilvl w:val="0"/>
          <w:numId w:val="42"/>
        </w:numPr>
        <w:spacing w:line="360" w:lineRule="auto"/>
        <w:rPr>
          <w:sz w:val="28"/>
          <w:szCs w:val="28"/>
          <w:u w:val="single"/>
        </w:rPr>
      </w:pPr>
      <w:r w:rsidRPr="00050875">
        <w:rPr>
          <w:rFonts w:hint="cs"/>
          <w:sz w:val="28"/>
          <w:szCs w:val="28"/>
          <w:u w:val="single"/>
          <w:rtl/>
        </w:rPr>
        <w:t>תכולת המחירים</w:t>
      </w:r>
    </w:p>
    <w:p w:rsidR="00887BFF" w:rsidRDefault="001B4CFD" w:rsidP="001B4CFD">
      <w:pPr>
        <w:numPr>
          <w:ilvl w:val="1"/>
          <w:numId w:val="45"/>
        </w:numPr>
        <w:spacing w:line="360" w:lineRule="auto"/>
        <w:rPr>
          <w:sz w:val="28"/>
          <w:szCs w:val="28"/>
        </w:rPr>
      </w:pPr>
      <w:r w:rsidRPr="00050875">
        <w:rPr>
          <w:rFonts w:hint="cs"/>
          <w:sz w:val="28"/>
          <w:szCs w:val="28"/>
          <w:rtl/>
        </w:rPr>
        <w:t xml:space="preserve">מחיר </w:t>
      </w:r>
      <w:r>
        <w:rPr>
          <w:rFonts w:hint="cs"/>
          <w:sz w:val="28"/>
          <w:szCs w:val="28"/>
          <w:rtl/>
        </w:rPr>
        <w:t>האספקה לנורת לד</w:t>
      </w:r>
      <w:r w:rsidRPr="00050875">
        <w:rPr>
          <w:rFonts w:hint="cs"/>
          <w:sz w:val="28"/>
          <w:szCs w:val="28"/>
          <w:rtl/>
        </w:rPr>
        <w:t xml:space="preserve"> כולל </w:t>
      </w:r>
      <w:r>
        <w:rPr>
          <w:rFonts w:hint="cs"/>
          <w:sz w:val="28"/>
          <w:szCs w:val="28"/>
          <w:rtl/>
        </w:rPr>
        <w:t>הובלה, אחריות ושרות נדרשים ואספקת נורות רזרביות ללא תמורה</w:t>
      </w:r>
      <w:r w:rsidRPr="00050875">
        <w:rPr>
          <w:rFonts w:hint="cs"/>
          <w:sz w:val="28"/>
          <w:szCs w:val="28"/>
          <w:rtl/>
        </w:rPr>
        <w:t>.</w:t>
      </w:r>
    </w:p>
    <w:p w:rsidR="00887BFF" w:rsidRPr="00590105" w:rsidRDefault="00887BFF" w:rsidP="00887BFF">
      <w:pPr>
        <w:jc w:val="center"/>
        <w:rPr>
          <w:sz w:val="28"/>
          <w:szCs w:val="28"/>
          <w:rtl/>
        </w:rPr>
      </w:pPr>
      <w:r w:rsidRPr="00590105">
        <w:rPr>
          <w:rFonts w:hint="cs"/>
          <w:sz w:val="28"/>
          <w:szCs w:val="28"/>
          <w:rtl/>
        </w:rPr>
        <w:t>טבלאות ריכוז לדרישות טכניות ומסמכים טכניים</w:t>
      </w:r>
    </w:p>
    <w:p w:rsidR="00887BFF" w:rsidRPr="00590105" w:rsidRDefault="00887BFF" w:rsidP="00887BFF">
      <w:pPr>
        <w:jc w:val="center"/>
        <w:rPr>
          <w:sz w:val="28"/>
          <w:szCs w:val="28"/>
          <w:rtl/>
        </w:rPr>
      </w:pPr>
    </w:p>
    <w:p w:rsidR="00887BFF" w:rsidRPr="00887BFF" w:rsidRDefault="00887BFF" w:rsidP="00887BFF">
      <w:pPr>
        <w:jc w:val="center"/>
        <w:rPr>
          <w:sz w:val="28"/>
          <w:szCs w:val="28"/>
          <w:u w:val="single"/>
          <w:rtl/>
        </w:rPr>
      </w:pPr>
      <w:r w:rsidRPr="00590105">
        <w:rPr>
          <w:rFonts w:hint="cs"/>
          <w:sz w:val="28"/>
          <w:szCs w:val="28"/>
          <w:u w:val="single"/>
          <w:rtl/>
        </w:rPr>
        <w:t xml:space="preserve">טבלה 1 </w:t>
      </w:r>
      <w:r w:rsidRPr="00590105">
        <w:rPr>
          <w:sz w:val="28"/>
          <w:szCs w:val="28"/>
          <w:u w:val="single"/>
          <w:rtl/>
        </w:rPr>
        <w:t>–</w:t>
      </w:r>
      <w:r w:rsidRPr="00590105">
        <w:rPr>
          <w:rFonts w:hint="cs"/>
          <w:sz w:val="28"/>
          <w:szCs w:val="28"/>
          <w:u w:val="single"/>
          <w:rtl/>
        </w:rPr>
        <w:t xml:space="preserve"> לדים</w:t>
      </w:r>
    </w:p>
    <w:p w:rsidR="00887BFF" w:rsidRPr="00887BFF" w:rsidRDefault="00887BFF" w:rsidP="00887BFF">
      <w:pPr>
        <w:jc w:val="center"/>
        <w:rPr>
          <w:sz w:val="28"/>
          <w:szCs w:val="28"/>
          <w:u w:val="single"/>
          <w:rtl/>
        </w:rPr>
      </w:pPr>
    </w:p>
    <w:tbl>
      <w:tblPr>
        <w:tblStyle w:val="a4"/>
        <w:bidiVisual/>
        <w:tblW w:w="0" w:type="auto"/>
        <w:tblBorders>
          <w:top w:val="double" w:sz="4" w:space="0" w:color="auto"/>
          <w:left w:val="double" w:sz="4" w:space="0" w:color="auto"/>
          <w:bottom w:val="double" w:sz="4" w:space="0" w:color="auto"/>
          <w:right w:val="double" w:sz="4" w:space="0" w:color="auto"/>
          <w:insideH w:val="single" w:sz="4" w:space="0" w:color="000000" w:themeColor="text1"/>
          <w:insideV w:val="single" w:sz="4" w:space="0" w:color="000000" w:themeColor="text1"/>
        </w:tblBorders>
        <w:tblLook w:val="04A0"/>
      </w:tblPr>
      <w:tblGrid>
        <w:gridCol w:w="2041"/>
        <w:gridCol w:w="2221"/>
        <w:gridCol w:w="2130"/>
        <w:gridCol w:w="2130"/>
      </w:tblGrid>
      <w:tr w:rsidR="00887BFF" w:rsidTr="009B2FE4">
        <w:tc>
          <w:tcPr>
            <w:tcW w:w="2041" w:type="dxa"/>
          </w:tcPr>
          <w:p w:rsidR="00887BFF" w:rsidRDefault="00887BFF" w:rsidP="009B2FE4">
            <w:pPr>
              <w:jc w:val="center"/>
              <w:rPr>
                <w:sz w:val="28"/>
                <w:szCs w:val="28"/>
                <w:rtl/>
              </w:rPr>
            </w:pPr>
            <w:r>
              <w:rPr>
                <w:rFonts w:hint="cs"/>
                <w:sz w:val="28"/>
                <w:szCs w:val="28"/>
                <w:rtl/>
              </w:rPr>
              <w:t>נושא</w:t>
            </w:r>
          </w:p>
        </w:tc>
        <w:tc>
          <w:tcPr>
            <w:tcW w:w="2223" w:type="dxa"/>
          </w:tcPr>
          <w:p w:rsidR="00887BFF" w:rsidRDefault="00887BFF" w:rsidP="009B2FE4">
            <w:pPr>
              <w:jc w:val="center"/>
              <w:rPr>
                <w:sz w:val="28"/>
                <w:szCs w:val="28"/>
                <w:rtl/>
              </w:rPr>
            </w:pPr>
            <w:r>
              <w:rPr>
                <w:rFonts w:hint="cs"/>
                <w:sz w:val="28"/>
                <w:szCs w:val="28"/>
                <w:rtl/>
              </w:rPr>
              <w:t>דרישה</w:t>
            </w:r>
          </w:p>
        </w:tc>
        <w:tc>
          <w:tcPr>
            <w:tcW w:w="2132" w:type="dxa"/>
          </w:tcPr>
          <w:p w:rsidR="00887BFF" w:rsidRDefault="00887BFF" w:rsidP="009B2FE4">
            <w:pPr>
              <w:jc w:val="center"/>
              <w:rPr>
                <w:sz w:val="28"/>
                <w:szCs w:val="28"/>
                <w:rtl/>
              </w:rPr>
            </w:pPr>
            <w:r>
              <w:rPr>
                <w:rFonts w:hint="cs"/>
                <w:sz w:val="28"/>
                <w:szCs w:val="28"/>
                <w:rtl/>
              </w:rPr>
              <w:t>מסמך טכני</w:t>
            </w:r>
          </w:p>
        </w:tc>
        <w:tc>
          <w:tcPr>
            <w:tcW w:w="2132" w:type="dxa"/>
          </w:tcPr>
          <w:p w:rsidR="00887BFF" w:rsidRDefault="00887BFF" w:rsidP="009B2FE4">
            <w:pPr>
              <w:jc w:val="center"/>
              <w:rPr>
                <w:sz w:val="28"/>
                <w:szCs w:val="28"/>
                <w:rtl/>
              </w:rPr>
            </w:pPr>
            <w:r>
              <w:rPr>
                <w:rFonts w:hint="cs"/>
                <w:sz w:val="28"/>
                <w:szCs w:val="28"/>
                <w:rtl/>
              </w:rPr>
              <w:t>עומד בדרישה</w:t>
            </w:r>
          </w:p>
        </w:tc>
      </w:tr>
      <w:tr w:rsidR="00887BFF" w:rsidTr="009B2FE4">
        <w:tc>
          <w:tcPr>
            <w:tcW w:w="2041" w:type="dxa"/>
          </w:tcPr>
          <w:p w:rsidR="00887BFF" w:rsidRDefault="00887BFF" w:rsidP="009B2FE4">
            <w:pPr>
              <w:jc w:val="center"/>
              <w:rPr>
                <w:sz w:val="28"/>
                <w:szCs w:val="28"/>
                <w:rtl/>
              </w:rPr>
            </w:pPr>
            <w:r>
              <w:rPr>
                <w:rFonts w:hint="cs"/>
                <w:sz w:val="28"/>
                <w:szCs w:val="28"/>
                <w:rtl/>
              </w:rPr>
              <w:t xml:space="preserve">נתוני יצרן ודגם </w:t>
            </w:r>
            <w:proofErr w:type="spellStart"/>
            <w:r>
              <w:rPr>
                <w:rFonts w:hint="cs"/>
                <w:sz w:val="28"/>
                <w:szCs w:val="28"/>
                <w:rtl/>
              </w:rPr>
              <w:t>הלדים</w:t>
            </w:r>
            <w:proofErr w:type="spellEnd"/>
            <w:r>
              <w:rPr>
                <w:rFonts w:hint="cs"/>
                <w:sz w:val="28"/>
                <w:szCs w:val="28"/>
                <w:rtl/>
              </w:rPr>
              <w:t xml:space="preserve"> בנורה</w:t>
            </w:r>
          </w:p>
        </w:tc>
        <w:tc>
          <w:tcPr>
            <w:tcW w:w="2223" w:type="dxa"/>
          </w:tcPr>
          <w:p w:rsidR="00887BFF" w:rsidRDefault="00887BFF" w:rsidP="009B2FE4">
            <w:pPr>
              <w:jc w:val="center"/>
              <w:rPr>
                <w:sz w:val="28"/>
                <w:szCs w:val="28"/>
                <w:rtl/>
              </w:rPr>
            </w:pPr>
            <w:r>
              <w:rPr>
                <w:rFonts w:hint="cs"/>
                <w:sz w:val="28"/>
                <w:szCs w:val="28"/>
              </w:rPr>
              <w:t>SMD</w:t>
            </w:r>
          </w:p>
        </w:tc>
        <w:tc>
          <w:tcPr>
            <w:tcW w:w="2132" w:type="dxa"/>
          </w:tcPr>
          <w:p w:rsidR="00887BFF" w:rsidRDefault="00887BFF" w:rsidP="009B2FE4">
            <w:pPr>
              <w:jc w:val="center"/>
              <w:rPr>
                <w:sz w:val="28"/>
                <w:szCs w:val="28"/>
                <w:rtl/>
              </w:rPr>
            </w:pPr>
            <w:r>
              <w:rPr>
                <w:rFonts w:hint="cs"/>
                <w:sz w:val="28"/>
                <w:szCs w:val="28"/>
                <w:rtl/>
              </w:rPr>
              <w:t xml:space="preserve">הצהרת יצרן הנורה ודפי יצרן </w:t>
            </w:r>
            <w:proofErr w:type="spellStart"/>
            <w:r>
              <w:rPr>
                <w:rFonts w:hint="cs"/>
                <w:sz w:val="28"/>
                <w:szCs w:val="28"/>
                <w:rtl/>
              </w:rPr>
              <w:t>הלדים</w:t>
            </w:r>
            <w:proofErr w:type="spellEnd"/>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r>
              <w:rPr>
                <w:rFonts w:hint="cs"/>
                <w:sz w:val="28"/>
                <w:szCs w:val="28"/>
                <w:rtl/>
              </w:rPr>
              <w:t xml:space="preserve">דוח </w:t>
            </w:r>
            <w:r>
              <w:rPr>
                <w:sz w:val="28"/>
                <w:szCs w:val="28"/>
              </w:rPr>
              <w:t>LM-80</w:t>
            </w:r>
          </w:p>
        </w:tc>
        <w:tc>
          <w:tcPr>
            <w:tcW w:w="2223" w:type="dxa"/>
          </w:tcPr>
          <w:p w:rsidR="00887BFF" w:rsidRDefault="00887BFF" w:rsidP="009B2FE4">
            <w:pPr>
              <w:jc w:val="center"/>
              <w:rPr>
                <w:sz w:val="28"/>
                <w:szCs w:val="28"/>
                <w:rtl/>
              </w:rPr>
            </w:pPr>
            <w:r>
              <w:rPr>
                <w:rFonts w:hint="cs"/>
                <w:sz w:val="28"/>
                <w:szCs w:val="28"/>
                <w:rtl/>
              </w:rPr>
              <w:t xml:space="preserve">הגשת דוח מלא לדגם </w:t>
            </w:r>
            <w:proofErr w:type="spellStart"/>
            <w:r>
              <w:rPr>
                <w:rFonts w:hint="cs"/>
                <w:sz w:val="28"/>
                <w:szCs w:val="28"/>
                <w:rtl/>
              </w:rPr>
              <w:t>הלד</w:t>
            </w:r>
            <w:proofErr w:type="spellEnd"/>
            <w:r>
              <w:rPr>
                <w:rFonts w:hint="cs"/>
                <w:sz w:val="28"/>
                <w:szCs w:val="28"/>
                <w:rtl/>
              </w:rPr>
              <w:t xml:space="preserve"> הרלוונטי</w:t>
            </w:r>
          </w:p>
        </w:tc>
        <w:tc>
          <w:tcPr>
            <w:tcW w:w="2132" w:type="dxa"/>
          </w:tcPr>
          <w:p w:rsidR="00887BFF" w:rsidRDefault="00887BFF" w:rsidP="009B2FE4">
            <w:pPr>
              <w:jc w:val="center"/>
              <w:rPr>
                <w:sz w:val="28"/>
                <w:szCs w:val="28"/>
                <w:rtl/>
              </w:rPr>
            </w:pPr>
            <w:r>
              <w:rPr>
                <w:rFonts w:hint="cs"/>
                <w:sz w:val="28"/>
                <w:szCs w:val="28"/>
                <w:rtl/>
              </w:rPr>
              <w:t>דוח מעבדת הסמכת תקנים</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מקדם מסירת צבע התחלתי</w:t>
            </w:r>
          </w:p>
        </w:tc>
        <w:tc>
          <w:tcPr>
            <w:tcW w:w="2223" w:type="dxa"/>
          </w:tcPr>
          <w:p w:rsidR="00887BFF" w:rsidRDefault="00887BFF" w:rsidP="009B2FE4">
            <w:pPr>
              <w:jc w:val="center"/>
              <w:rPr>
                <w:sz w:val="28"/>
                <w:szCs w:val="28"/>
              </w:rPr>
            </w:pPr>
            <w:r>
              <w:rPr>
                <w:sz w:val="28"/>
                <w:szCs w:val="28"/>
              </w:rPr>
              <w:t xml:space="preserve">CRI </w:t>
            </w:r>
            <w:r>
              <w:rPr>
                <w:rFonts w:cs="Times New Roman"/>
                <w:sz w:val="28"/>
                <w:szCs w:val="28"/>
              </w:rPr>
              <w:t>≥</w:t>
            </w:r>
            <w:r>
              <w:rPr>
                <w:sz w:val="28"/>
                <w:szCs w:val="28"/>
              </w:rPr>
              <w:t xml:space="preserve"> 77%</w:t>
            </w:r>
          </w:p>
        </w:tc>
        <w:tc>
          <w:tcPr>
            <w:tcW w:w="2132" w:type="dxa"/>
          </w:tcPr>
          <w:p w:rsidR="00887BFF" w:rsidRDefault="00887BFF" w:rsidP="009B2FE4">
            <w:pPr>
              <w:jc w:val="center"/>
              <w:rPr>
                <w:sz w:val="28"/>
                <w:szCs w:val="28"/>
                <w:rtl/>
              </w:rPr>
            </w:pPr>
            <w:r>
              <w:rPr>
                <w:rFonts w:hint="cs"/>
                <w:sz w:val="28"/>
                <w:szCs w:val="28"/>
                <w:rtl/>
              </w:rPr>
              <w:t xml:space="preserve">דף נתונים של יצרן </w:t>
            </w:r>
            <w:proofErr w:type="spellStart"/>
            <w:r>
              <w:rPr>
                <w:rFonts w:hint="cs"/>
                <w:sz w:val="28"/>
                <w:szCs w:val="28"/>
                <w:rtl/>
              </w:rPr>
              <w:t>הלדים</w:t>
            </w:r>
            <w:proofErr w:type="spellEnd"/>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sidRPr="00F17E3E">
              <w:rPr>
                <w:rFonts w:hint="cs"/>
                <w:sz w:val="28"/>
                <w:szCs w:val="28"/>
                <w:rtl/>
              </w:rPr>
              <w:t>גוון אור התחלתי ממוצע</w:t>
            </w:r>
          </w:p>
        </w:tc>
        <w:tc>
          <w:tcPr>
            <w:tcW w:w="2223" w:type="dxa"/>
          </w:tcPr>
          <w:p w:rsidR="00887BFF" w:rsidRDefault="00887BFF" w:rsidP="009B2FE4">
            <w:pPr>
              <w:jc w:val="center"/>
              <w:rPr>
                <w:sz w:val="28"/>
                <w:szCs w:val="28"/>
                <w:rtl/>
              </w:rPr>
            </w:pPr>
            <w:r w:rsidRPr="00F17E3E">
              <w:rPr>
                <w:sz w:val="28"/>
                <w:szCs w:val="28"/>
              </w:rPr>
              <w:t>CCT = 4000</w:t>
            </w:r>
            <w:r w:rsidRPr="00F17E3E">
              <w:rPr>
                <w:rFonts w:hint="cs"/>
                <w:sz w:val="28"/>
                <w:szCs w:val="28"/>
              </w:rPr>
              <w:t>°</w:t>
            </w:r>
            <w:r w:rsidRPr="00F17E3E">
              <w:rPr>
                <w:sz w:val="28"/>
                <w:szCs w:val="28"/>
              </w:rPr>
              <w:t>K</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סטיית תקן גוון אור התחלתי</w:t>
            </w:r>
          </w:p>
        </w:tc>
        <w:tc>
          <w:tcPr>
            <w:tcW w:w="2223" w:type="dxa"/>
          </w:tcPr>
          <w:p w:rsidR="00887BFF" w:rsidRDefault="00887BFF" w:rsidP="009B2FE4">
            <w:pPr>
              <w:jc w:val="center"/>
              <w:rPr>
                <w:sz w:val="28"/>
                <w:szCs w:val="28"/>
                <w:rtl/>
              </w:rPr>
            </w:pPr>
            <w:proofErr w:type="spellStart"/>
            <w:r w:rsidRPr="00E21D59">
              <w:rPr>
                <w:rFonts w:ascii="GreekC" w:hAnsi="GreekC" w:cs="GreekC"/>
                <w:b/>
                <w:bCs/>
                <w:sz w:val="32"/>
                <w:szCs w:val="32"/>
              </w:rPr>
              <w:t>s</w:t>
            </w:r>
            <w:r w:rsidRPr="00E70BF3">
              <w:rPr>
                <w:b/>
                <w:bCs/>
                <w:sz w:val="28"/>
                <w:szCs w:val="28"/>
                <w:vertAlign w:val="subscript"/>
              </w:rPr>
              <w:t>CCT</w:t>
            </w:r>
            <w:proofErr w:type="spellEnd"/>
            <w:r>
              <w:rPr>
                <w:sz w:val="28"/>
                <w:szCs w:val="28"/>
              </w:rPr>
              <w:t xml:space="preserve"> &lt; </w:t>
            </w:r>
            <w:r w:rsidRPr="00F17E3E">
              <w:rPr>
                <w:sz w:val="28"/>
                <w:szCs w:val="28"/>
              </w:rPr>
              <w:t>40</w:t>
            </w:r>
            <w:r w:rsidRPr="00F17E3E">
              <w:rPr>
                <w:rFonts w:hint="cs"/>
                <w:sz w:val="28"/>
                <w:szCs w:val="28"/>
              </w:rPr>
              <w:t>°</w:t>
            </w:r>
            <w:r w:rsidRPr="00F17E3E">
              <w:rPr>
                <w:sz w:val="28"/>
                <w:szCs w:val="28"/>
              </w:rPr>
              <w:t>K</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היסט גוון האור הממוצע לאחר 6,000 שעות</w:t>
            </w:r>
          </w:p>
        </w:tc>
        <w:tc>
          <w:tcPr>
            <w:tcW w:w="2223" w:type="dxa"/>
          </w:tcPr>
          <w:p w:rsidR="00887BFF" w:rsidRDefault="00887BFF" w:rsidP="009B2FE4">
            <w:pPr>
              <w:jc w:val="center"/>
              <w:rPr>
                <w:sz w:val="28"/>
                <w:szCs w:val="28"/>
                <w:rtl/>
              </w:rPr>
            </w:pPr>
            <w:proofErr w:type="spellStart"/>
            <w:r w:rsidRPr="00E70BF3">
              <w:rPr>
                <w:rFonts w:ascii="GreekC" w:hAnsi="GreekC" w:cs="GreekC"/>
                <w:b/>
                <w:bCs/>
                <w:sz w:val="28"/>
                <w:szCs w:val="28"/>
              </w:rPr>
              <w:t>Δ</w:t>
            </w:r>
            <w:r>
              <w:rPr>
                <w:sz w:val="28"/>
                <w:szCs w:val="28"/>
              </w:rPr>
              <w:t>u'v</w:t>
            </w:r>
            <w:proofErr w:type="spellEnd"/>
            <w:r>
              <w:rPr>
                <w:sz w:val="28"/>
                <w:szCs w:val="28"/>
              </w:rPr>
              <w:t>' &lt; 0.0025</w:t>
            </w:r>
          </w:p>
        </w:tc>
        <w:tc>
          <w:tcPr>
            <w:tcW w:w="2132" w:type="dxa"/>
          </w:tcPr>
          <w:p w:rsidR="00887BFF" w:rsidRDefault="00887BFF" w:rsidP="009B2FE4">
            <w:pPr>
              <w:jc w:val="center"/>
              <w:rPr>
                <w:sz w:val="28"/>
                <w:szCs w:val="28"/>
                <w:rtl/>
              </w:rPr>
            </w:pPr>
            <w:r>
              <w:rPr>
                <w:rFonts w:hint="cs"/>
                <w:sz w:val="28"/>
                <w:szCs w:val="28"/>
                <w:rtl/>
              </w:rPr>
              <w:t xml:space="preserve">בדיקת </w:t>
            </w:r>
            <w:r>
              <w:rPr>
                <w:sz w:val="28"/>
                <w:szCs w:val="28"/>
              </w:rPr>
              <w:t>LM-80</w:t>
            </w:r>
            <w:r>
              <w:rPr>
                <w:rFonts w:hint="cs"/>
                <w:sz w:val="28"/>
                <w:szCs w:val="28"/>
                <w:rtl/>
              </w:rPr>
              <w:t xml:space="preserve"> </w:t>
            </w:r>
            <w:proofErr w:type="spellStart"/>
            <w:r>
              <w:rPr>
                <w:rFonts w:hint="cs"/>
                <w:sz w:val="28"/>
                <w:szCs w:val="28"/>
                <w:rtl/>
              </w:rPr>
              <w:t>בטמפ</w:t>
            </w:r>
            <w:proofErr w:type="spellEnd"/>
            <w:r>
              <w:rPr>
                <w:rFonts w:hint="cs"/>
                <w:sz w:val="28"/>
                <w:szCs w:val="28"/>
                <w:rtl/>
              </w:rPr>
              <w:t xml:space="preserve">' של </w:t>
            </w:r>
            <w:r w:rsidRPr="009C3566">
              <w:rPr>
                <w:sz w:val="28"/>
                <w:szCs w:val="28"/>
              </w:rPr>
              <w:t>55</w:t>
            </w:r>
            <w:r w:rsidRPr="009C3566">
              <w:rPr>
                <w:rFonts w:hint="cs"/>
                <w:sz w:val="28"/>
                <w:szCs w:val="28"/>
              </w:rPr>
              <w:t>°</w:t>
            </w:r>
            <w:r w:rsidRPr="009C3566">
              <w:rPr>
                <w:sz w:val="28"/>
                <w:szCs w:val="28"/>
              </w:rPr>
              <w:t>C</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סטיית התקן להיסט גוון האור</w:t>
            </w:r>
          </w:p>
        </w:tc>
        <w:tc>
          <w:tcPr>
            <w:tcW w:w="2223" w:type="dxa"/>
          </w:tcPr>
          <w:p w:rsidR="00887BFF" w:rsidRDefault="00887BFF" w:rsidP="009B2FE4">
            <w:pPr>
              <w:jc w:val="center"/>
              <w:rPr>
                <w:sz w:val="28"/>
                <w:szCs w:val="28"/>
                <w:rtl/>
              </w:rPr>
            </w:pPr>
            <w:proofErr w:type="spellStart"/>
            <w:r w:rsidRPr="00E70BF3">
              <w:rPr>
                <w:rFonts w:ascii="GreekC" w:hAnsi="GreekC" w:cs="GreekC"/>
                <w:b/>
                <w:bCs/>
                <w:sz w:val="32"/>
                <w:szCs w:val="32"/>
              </w:rPr>
              <w:t>s</w:t>
            </w:r>
            <w:r w:rsidRPr="00E70BF3">
              <w:rPr>
                <w:rFonts w:ascii="GreekC" w:hAnsi="GreekC" w:cs="GreekC"/>
                <w:b/>
                <w:bCs/>
                <w:sz w:val="28"/>
                <w:szCs w:val="28"/>
                <w:vertAlign w:val="subscript"/>
              </w:rPr>
              <w:t>Δ</w:t>
            </w:r>
            <w:proofErr w:type="spellEnd"/>
            <w:r w:rsidRPr="00E70BF3">
              <w:rPr>
                <w:b/>
                <w:bCs/>
                <w:sz w:val="28"/>
                <w:szCs w:val="28"/>
                <w:vertAlign w:val="subscript"/>
              </w:rPr>
              <w:t xml:space="preserve"> </w:t>
            </w:r>
            <w:proofErr w:type="spellStart"/>
            <w:r w:rsidRPr="00E70BF3">
              <w:rPr>
                <w:b/>
                <w:bCs/>
                <w:sz w:val="28"/>
                <w:szCs w:val="28"/>
                <w:vertAlign w:val="subscript"/>
              </w:rPr>
              <w:t>u'v</w:t>
            </w:r>
            <w:proofErr w:type="spellEnd"/>
            <w:r w:rsidRPr="00E70BF3">
              <w:rPr>
                <w:b/>
                <w:bCs/>
                <w:sz w:val="28"/>
                <w:szCs w:val="28"/>
                <w:vertAlign w:val="subscript"/>
              </w:rPr>
              <w:t>'</w:t>
            </w:r>
            <w:r>
              <w:rPr>
                <w:sz w:val="28"/>
                <w:szCs w:val="28"/>
              </w:rPr>
              <w:t xml:space="preserve"> &lt; 0.00025</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sidRPr="00050875">
              <w:rPr>
                <w:rFonts w:hint="cs"/>
                <w:sz w:val="28"/>
                <w:szCs w:val="28"/>
                <w:rtl/>
              </w:rPr>
              <w:t>תפוק</w:t>
            </w:r>
            <w:r>
              <w:rPr>
                <w:rFonts w:hint="cs"/>
                <w:sz w:val="28"/>
                <w:szCs w:val="28"/>
                <w:rtl/>
              </w:rPr>
              <w:t>ת</w:t>
            </w:r>
            <w:r w:rsidRPr="00050875">
              <w:rPr>
                <w:rFonts w:hint="cs"/>
                <w:sz w:val="28"/>
                <w:szCs w:val="28"/>
                <w:rtl/>
              </w:rPr>
              <w:t xml:space="preserve"> </w:t>
            </w:r>
            <w:r>
              <w:rPr>
                <w:rFonts w:hint="cs"/>
                <w:sz w:val="28"/>
                <w:szCs w:val="28"/>
                <w:rtl/>
              </w:rPr>
              <w:t xml:space="preserve">האור הממוצעת </w:t>
            </w:r>
            <w:r w:rsidRPr="00050875">
              <w:rPr>
                <w:rFonts w:hint="cs"/>
                <w:sz w:val="28"/>
                <w:szCs w:val="28"/>
                <w:rtl/>
              </w:rPr>
              <w:t xml:space="preserve">לאחר </w:t>
            </w:r>
            <w:r>
              <w:rPr>
                <w:rFonts w:hint="cs"/>
                <w:sz w:val="28"/>
                <w:szCs w:val="28"/>
                <w:rtl/>
              </w:rPr>
              <w:t>6,000</w:t>
            </w:r>
            <w:r w:rsidRPr="00050875">
              <w:rPr>
                <w:rFonts w:hint="cs"/>
                <w:sz w:val="28"/>
                <w:szCs w:val="28"/>
                <w:rtl/>
              </w:rPr>
              <w:t xml:space="preserve"> שעות</w:t>
            </w:r>
          </w:p>
        </w:tc>
        <w:tc>
          <w:tcPr>
            <w:tcW w:w="2223" w:type="dxa"/>
          </w:tcPr>
          <w:p w:rsidR="00887BFF" w:rsidRDefault="00887BFF" w:rsidP="009B2FE4">
            <w:pPr>
              <w:jc w:val="center"/>
              <w:rPr>
                <w:sz w:val="28"/>
                <w:szCs w:val="28"/>
                <w:rtl/>
              </w:rPr>
            </w:pPr>
            <w:r>
              <w:rPr>
                <w:rFonts w:hint="cs"/>
                <w:sz w:val="28"/>
                <w:szCs w:val="28"/>
                <w:rtl/>
              </w:rPr>
              <w:t>לא תפחת מ 98.5%</w:t>
            </w:r>
          </w:p>
        </w:tc>
        <w:tc>
          <w:tcPr>
            <w:tcW w:w="2132" w:type="dxa"/>
          </w:tcPr>
          <w:p w:rsidR="00887BFF" w:rsidRPr="000827FC" w:rsidRDefault="00887BFF" w:rsidP="009B2FE4">
            <w:pPr>
              <w:jc w:val="center"/>
              <w:rPr>
                <w:sz w:val="28"/>
                <w:szCs w:val="28"/>
                <w:rtl/>
              </w:rPr>
            </w:pPr>
            <w:r>
              <w:rPr>
                <w:rFonts w:hint="cs"/>
                <w:sz w:val="28"/>
                <w:szCs w:val="28"/>
                <w:rtl/>
              </w:rPr>
              <w:t xml:space="preserve">בדיקת </w:t>
            </w:r>
            <w:r>
              <w:rPr>
                <w:sz w:val="28"/>
                <w:szCs w:val="28"/>
              </w:rPr>
              <w:t>LM-80</w:t>
            </w:r>
            <w:r>
              <w:rPr>
                <w:rFonts w:hint="cs"/>
                <w:sz w:val="28"/>
                <w:szCs w:val="28"/>
                <w:rtl/>
              </w:rPr>
              <w:t xml:space="preserve"> </w:t>
            </w:r>
            <w:proofErr w:type="spellStart"/>
            <w:r>
              <w:rPr>
                <w:rFonts w:hint="cs"/>
                <w:sz w:val="28"/>
                <w:szCs w:val="28"/>
                <w:rtl/>
              </w:rPr>
              <w:t>בטמפ</w:t>
            </w:r>
            <w:proofErr w:type="spellEnd"/>
            <w:r>
              <w:rPr>
                <w:rFonts w:hint="cs"/>
                <w:sz w:val="28"/>
                <w:szCs w:val="28"/>
                <w:rtl/>
              </w:rPr>
              <w:t xml:space="preserve">' של </w:t>
            </w:r>
            <w:r w:rsidRPr="009C3566">
              <w:rPr>
                <w:sz w:val="28"/>
                <w:szCs w:val="28"/>
              </w:rPr>
              <w:t>55</w:t>
            </w:r>
            <w:r w:rsidRPr="009C3566">
              <w:rPr>
                <w:rFonts w:hint="cs"/>
                <w:sz w:val="28"/>
                <w:szCs w:val="28"/>
              </w:rPr>
              <w:t>°</w:t>
            </w:r>
            <w:r w:rsidRPr="009C3566">
              <w:rPr>
                <w:sz w:val="28"/>
                <w:szCs w:val="28"/>
              </w:rPr>
              <w:t>C</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סטיית התקן בתפוקת האור</w:t>
            </w:r>
          </w:p>
        </w:tc>
        <w:tc>
          <w:tcPr>
            <w:tcW w:w="2223" w:type="dxa"/>
          </w:tcPr>
          <w:p w:rsidR="00887BFF" w:rsidRDefault="00887BFF" w:rsidP="009B2FE4">
            <w:pPr>
              <w:jc w:val="center"/>
              <w:rPr>
                <w:sz w:val="28"/>
                <w:szCs w:val="28"/>
                <w:rtl/>
              </w:rPr>
            </w:pPr>
            <w:r w:rsidRPr="00E70BF3">
              <w:rPr>
                <w:rFonts w:ascii="GreekC" w:hAnsi="GreekC" w:cs="GreekC"/>
                <w:b/>
                <w:bCs/>
                <w:sz w:val="32"/>
                <w:szCs w:val="32"/>
              </w:rPr>
              <w:t>s</w:t>
            </w:r>
            <w:r>
              <w:rPr>
                <w:sz w:val="28"/>
                <w:szCs w:val="28"/>
              </w:rPr>
              <w:t xml:space="preserve"> &lt; 1%</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r>
              <w:rPr>
                <w:rFonts w:hint="cs"/>
                <w:sz w:val="28"/>
                <w:szCs w:val="28"/>
                <w:rtl/>
              </w:rPr>
              <w:t>פיזור צבע</w:t>
            </w:r>
            <w:r>
              <w:rPr>
                <w:sz w:val="28"/>
                <w:szCs w:val="28"/>
                <w:rtl/>
              </w:rPr>
              <w:br/>
            </w:r>
            <w:r>
              <w:rPr>
                <w:sz w:val="28"/>
                <w:szCs w:val="28"/>
              </w:rPr>
              <w:t>Color Binnig</w:t>
            </w:r>
          </w:p>
        </w:tc>
        <w:tc>
          <w:tcPr>
            <w:tcW w:w="2223" w:type="dxa"/>
          </w:tcPr>
          <w:p w:rsidR="00887BFF" w:rsidRDefault="00887BFF" w:rsidP="009B2FE4">
            <w:pPr>
              <w:jc w:val="center"/>
              <w:rPr>
                <w:sz w:val="28"/>
                <w:szCs w:val="28"/>
                <w:rtl/>
              </w:rPr>
            </w:pPr>
            <w:r>
              <w:rPr>
                <w:rFonts w:hint="cs"/>
                <w:sz w:val="28"/>
                <w:szCs w:val="28"/>
                <w:rtl/>
              </w:rPr>
              <w:t xml:space="preserve">מוגבל </w:t>
            </w:r>
            <w:proofErr w:type="spellStart"/>
            <w:r>
              <w:rPr>
                <w:rFonts w:hint="cs"/>
                <w:sz w:val="28"/>
                <w:szCs w:val="28"/>
                <w:rtl/>
              </w:rPr>
              <w:t>באליפסת</w:t>
            </w:r>
            <w:proofErr w:type="spellEnd"/>
            <w:r>
              <w:rPr>
                <w:rFonts w:hint="cs"/>
                <w:sz w:val="28"/>
                <w:szCs w:val="28"/>
                <w:rtl/>
              </w:rPr>
              <w:t xml:space="preserve"> </w:t>
            </w:r>
            <w:proofErr w:type="spellStart"/>
            <w:r>
              <w:rPr>
                <w:rFonts w:hint="cs"/>
                <w:sz w:val="28"/>
                <w:szCs w:val="28"/>
                <w:rtl/>
              </w:rPr>
              <w:t>מק'אדם</w:t>
            </w:r>
            <w:proofErr w:type="spellEnd"/>
            <w:r>
              <w:rPr>
                <w:rFonts w:hint="cs"/>
                <w:sz w:val="28"/>
                <w:szCs w:val="28"/>
                <w:rtl/>
              </w:rPr>
              <w:t xml:space="preserve"> של 3 צעדים</w:t>
            </w:r>
          </w:p>
        </w:tc>
        <w:tc>
          <w:tcPr>
            <w:tcW w:w="2132" w:type="dxa"/>
          </w:tcPr>
          <w:p w:rsidR="00887BFF" w:rsidRDefault="00887BFF" w:rsidP="009B2FE4">
            <w:pPr>
              <w:jc w:val="center"/>
              <w:rPr>
                <w:sz w:val="28"/>
                <w:szCs w:val="28"/>
                <w:rtl/>
              </w:rPr>
            </w:pPr>
            <w:r>
              <w:rPr>
                <w:rFonts w:hint="cs"/>
                <w:sz w:val="28"/>
                <w:szCs w:val="28"/>
                <w:rtl/>
              </w:rPr>
              <w:t xml:space="preserve">הצהרת יצרן </w:t>
            </w:r>
            <w:proofErr w:type="spellStart"/>
            <w:r>
              <w:rPr>
                <w:rFonts w:hint="cs"/>
                <w:sz w:val="28"/>
                <w:szCs w:val="28"/>
                <w:rtl/>
              </w:rPr>
              <w:t>הלדים</w:t>
            </w:r>
            <w:proofErr w:type="spellEnd"/>
          </w:p>
        </w:tc>
        <w:tc>
          <w:tcPr>
            <w:tcW w:w="2132" w:type="dxa"/>
          </w:tcPr>
          <w:p w:rsidR="00887BFF" w:rsidRDefault="00887BFF" w:rsidP="009B2FE4">
            <w:pPr>
              <w:jc w:val="center"/>
              <w:rPr>
                <w:sz w:val="28"/>
                <w:szCs w:val="28"/>
                <w:rtl/>
              </w:rPr>
            </w:pPr>
          </w:p>
        </w:tc>
      </w:tr>
    </w:tbl>
    <w:p w:rsidR="00887BFF" w:rsidRPr="00887BFF" w:rsidRDefault="00887BFF" w:rsidP="00887BFF">
      <w:pPr>
        <w:bidi w:val="0"/>
        <w:rPr>
          <w:sz w:val="28"/>
          <w:szCs w:val="28"/>
        </w:rPr>
      </w:pPr>
    </w:p>
    <w:p w:rsidR="00887BFF" w:rsidRPr="00887BFF" w:rsidRDefault="00887BFF" w:rsidP="00887BFF">
      <w:pPr>
        <w:pStyle w:val="a3"/>
        <w:numPr>
          <w:ilvl w:val="0"/>
          <w:numId w:val="45"/>
        </w:numPr>
        <w:bidi w:val="0"/>
        <w:rPr>
          <w:sz w:val="28"/>
          <w:szCs w:val="28"/>
        </w:rPr>
      </w:pPr>
      <w:r w:rsidRPr="00887BFF">
        <w:rPr>
          <w:sz w:val="28"/>
          <w:szCs w:val="28"/>
        </w:rPr>
        <w:br w:type="page"/>
      </w:r>
    </w:p>
    <w:p w:rsidR="00887BFF" w:rsidRPr="00887BFF" w:rsidRDefault="00887BFF" w:rsidP="00887BFF">
      <w:pPr>
        <w:jc w:val="center"/>
        <w:rPr>
          <w:sz w:val="28"/>
          <w:szCs w:val="28"/>
          <w:u w:val="single"/>
          <w:rtl/>
        </w:rPr>
      </w:pPr>
      <w:r w:rsidRPr="00590105">
        <w:rPr>
          <w:rFonts w:hint="cs"/>
          <w:sz w:val="28"/>
          <w:szCs w:val="28"/>
          <w:u w:val="single"/>
          <w:rtl/>
        </w:rPr>
        <w:t xml:space="preserve">טבלה 2 </w:t>
      </w:r>
      <w:r w:rsidRPr="00590105">
        <w:rPr>
          <w:sz w:val="28"/>
          <w:szCs w:val="28"/>
          <w:u w:val="single"/>
          <w:rtl/>
        </w:rPr>
        <w:t>–</w:t>
      </w:r>
      <w:r w:rsidRPr="00590105">
        <w:rPr>
          <w:rFonts w:hint="cs"/>
          <w:sz w:val="28"/>
          <w:szCs w:val="28"/>
          <w:u w:val="single"/>
          <w:rtl/>
        </w:rPr>
        <w:t xml:space="preserve"> ספק הכוח</w:t>
      </w:r>
    </w:p>
    <w:p w:rsidR="00887BFF" w:rsidRPr="00887BFF" w:rsidRDefault="00887BFF" w:rsidP="00887BFF">
      <w:pPr>
        <w:jc w:val="center"/>
        <w:rPr>
          <w:sz w:val="28"/>
          <w:szCs w:val="28"/>
          <w:u w:val="single"/>
          <w:rtl/>
        </w:rPr>
      </w:pPr>
    </w:p>
    <w:tbl>
      <w:tblPr>
        <w:tblStyle w:val="a4"/>
        <w:bidiVisual/>
        <w:tblW w:w="0" w:type="auto"/>
        <w:tblBorders>
          <w:top w:val="double" w:sz="4" w:space="0" w:color="auto"/>
          <w:left w:val="double" w:sz="4" w:space="0" w:color="auto"/>
          <w:bottom w:val="double" w:sz="4" w:space="0" w:color="auto"/>
          <w:right w:val="double" w:sz="4" w:space="0" w:color="auto"/>
          <w:insideH w:val="single" w:sz="4" w:space="0" w:color="000000" w:themeColor="text1"/>
          <w:insideV w:val="single" w:sz="4" w:space="0" w:color="000000" w:themeColor="text1"/>
        </w:tblBorders>
        <w:tblLook w:val="04A0"/>
      </w:tblPr>
      <w:tblGrid>
        <w:gridCol w:w="2041"/>
        <w:gridCol w:w="2221"/>
        <w:gridCol w:w="2130"/>
        <w:gridCol w:w="2130"/>
      </w:tblGrid>
      <w:tr w:rsidR="00887BFF" w:rsidTr="009B2FE4">
        <w:tc>
          <w:tcPr>
            <w:tcW w:w="2041"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נושא</w:t>
            </w:r>
          </w:p>
        </w:tc>
        <w:tc>
          <w:tcPr>
            <w:tcW w:w="2223"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דרישה</w:t>
            </w:r>
          </w:p>
        </w:tc>
        <w:tc>
          <w:tcPr>
            <w:tcW w:w="2132"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מסמך טכני</w:t>
            </w:r>
          </w:p>
        </w:tc>
        <w:tc>
          <w:tcPr>
            <w:tcW w:w="2132"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עומד בדרישה</w:t>
            </w:r>
          </w:p>
        </w:tc>
      </w:tr>
      <w:tr w:rsidR="00887BFF" w:rsidTr="009B2FE4">
        <w:tc>
          <w:tcPr>
            <w:tcW w:w="2041" w:type="dxa"/>
            <w:tcBorders>
              <w:top w:val="double" w:sz="4" w:space="0" w:color="auto"/>
            </w:tcBorders>
          </w:tcPr>
          <w:p w:rsidR="00887BFF" w:rsidRDefault="00887BFF" w:rsidP="009B2FE4">
            <w:pPr>
              <w:jc w:val="center"/>
              <w:rPr>
                <w:sz w:val="28"/>
                <w:szCs w:val="28"/>
                <w:rtl/>
              </w:rPr>
            </w:pPr>
            <w:r>
              <w:rPr>
                <w:rFonts w:hint="cs"/>
                <w:sz w:val="28"/>
                <w:szCs w:val="28"/>
                <w:rtl/>
              </w:rPr>
              <w:t>יצרן קבלים אלקטרוליטיים</w:t>
            </w:r>
          </w:p>
        </w:tc>
        <w:tc>
          <w:tcPr>
            <w:tcW w:w="2223" w:type="dxa"/>
            <w:tcBorders>
              <w:top w:val="double" w:sz="4" w:space="0" w:color="auto"/>
            </w:tcBorders>
          </w:tcPr>
          <w:p w:rsidR="00887BFF" w:rsidRDefault="00887BFF" w:rsidP="009B2FE4">
            <w:pPr>
              <w:jc w:val="center"/>
              <w:rPr>
                <w:sz w:val="28"/>
                <w:szCs w:val="28"/>
                <w:rtl/>
              </w:rPr>
            </w:pPr>
            <w:r w:rsidRPr="00944031">
              <w:rPr>
                <w:sz w:val="24"/>
              </w:rPr>
              <w:t>RUBYCON</w:t>
            </w:r>
            <w:r>
              <w:rPr>
                <w:rFonts w:hint="cs"/>
                <w:sz w:val="28"/>
                <w:szCs w:val="28"/>
                <w:rtl/>
              </w:rPr>
              <w:t xml:space="preserve"> או </w:t>
            </w:r>
            <w:r w:rsidRPr="00944031">
              <w:rPr>
                <w:sz w:val="24"/>
              </w:rPr>
              <w:t>Chemi-Con</w:t>
            </w:r>
          </w:p>
        </w:tc>
        <w:tc>
          <w:tcPr>
            <w:tcW w:w="2132" w:type="dxa"/>
            <w:tcBorders>
              <w:top w:val="double" w:sz="4" w:space="0" w:color="auto"/>
            </w:tcBorders>
          </w:tcPr>
          <w:p w:rsidR="00887BFF" w:rsidRDefault="00887BFF" w:rsidP="009B2FE4">
            <w:pPr>
              <w:jc w:val="center"/>
              <w:rPr>
                <w:sz w:val="28"/>
                <w:szCs w:val="28"/>
                <w:rtl/>
              </w:rPr>
            </w:pPr>
            <w:r>
              <w:rPr>
                <w:rFonts w:hint="cs"/>
                <w:sz w:val="28"/>
                <w:szCs w:val="28"/>
                <w:rtl/>
              </w:rPr>
              <w:t>הצהרת יצרן הנורה</w:t>
            </w:r>
          </w:p>
        </w:tc>
        <w:tc>
          <w:tcPr>
            <w:tcW w:w="2132" w:type="dxa"/>
            <w:tcBorders>
              <w:top w:val="double" w:sz="4" w:space="0" w:color="auto"/>
            </w:tcBorders>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r>
              <w:rPr>
                <w:rFonts w:hint="cs"/>
                <w:sz w:val="28"/>
                <w:szCs w:val="28"/>
                <w:rtl/>
              </w:rPr>
              <w:t>אורך חיים של הקבלים</w:t>
            </w:r>
          </w:p>
        </w:tc>
        <w:tc>
          <w:tcPr>
            <w:tcW w:w="2223" w:type="dxa"/>
          </w:tcPr>
          <w:p w:rsidR="00887BFF" w:rsidRPr="00944031" w:rsidRDefault="00887BFF" w:rsidP="009B2FE4">
            <w:pPr>
              <w:jc w:val="center"/>
              <w:rPr>
                <w:sz w:val="28"/>
                <w:szCs w:val="28"/>
                <w:rtl/>
              </w:rPr>
            </w:pPr>
            <w:r>
              <w:rPr>
                <w:rFonts w:hint="cs"/>
                <w:sz w:val="28"/>
                <w:szCs w:val="28"/>
                <w:rtl/>
              </w:rPr>
              <w:t xml:space="preserve">4,000 שעות עבודה </w:t>
            </w:r>
            <w:proofErr w:type="spellStart"/>
            <w:r>
              <w:rPr>
                <w:rFonts w:hint="cs"/>
                <w:sz w:val="28"/>
                <w:szCs w:val="28"/>
                <w:rtl/>
              </w:rPr>
              <w:t>בטמפ</w:t>
            </w:r>
            <w:proofErr w:type="spellEnd"/>
            <w:r>
              <w:rPr>
                <w:rFonts w:hint="cs"/>
                <w:sz w:val="28"/>
                <w:szCs w:val="28"/>
                <w:rtl/>
              </w:rPr>
              <w:t xml:space="preserve">' של </w:t>
            </w:r>
            <w:r>
              <w:rPr>
                <w:sz w:val="28"/>
                <w:szCs w:val="28"/>
              </w:rPr>
              <w:t>105</w:t>
            </w:r>
            <w:r>
              <w:rPr>
                <w:rFonts w:hint="cs"/>
                <w:sz w:val="28"/>
                <w:szCs w:val="28"/>
              </w:rPr>
              <w:t>°</w:t>
            </w:r>
            <w:r>
              <w:rPr>
                <w:sz w:val="28"/>
                <w:szCs w:val="28"/>
              </w:rPr>
              <w:t>C</w:t>
            </w:r>
          </w:p>
        </w:tc>
        <w:tc>
          <w:tcPr>
            <w:tcW w:w="2132" w:type="dxa"/>
          </w:tcPr>
          <w:p w:rsidR="00887BFF" w:rsidRDefault="00887BFF" w:rsidP="009B2FE4">
            <w:pPr>
              <w:jc w:val="center"/>
              <w:rPr>
                <w:sz w:val="28"/>
                <w:szCs w:val="28"/>
                <w:rtl/>
              </w:rPr>
            </w:pPr>
            <w:r>
              <w:rPr>
                <w:rFonts w:hint="cs"/>
                <w:sz w:val="28"/>
                <w:szCs w:val="28"/>
                <w:rtl/>
              </w:rPr>
              <w:t>דף נתונים של יצרן הקבלים</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אורך חיים מתוכנן של ספק הכוח</w:t>
            </w:r>
          </w:p>
        </w:tc>
        <w:tc>
          <w:tcPr>
            <w:tcW w:w="2223" w:type="dxa"/>
          </w:tcPr>
          <w:p w:rsidR="00887BFF" w:rsidRDefault="00887BFF" w:rsidP="009B2FE4">
            <w:pPr>
              <w:jc w:val="center"/>
              <w:rPr>
                <w:sz w:val="28"/>
                <w:szCs w:val="28"/>
              </w:rPr>
            </w:pPr>
            <w:r>
              <w:rPr>
                <w:rFonts w:hint="cs"/>
                <w:sz w:val="28"/>
                <w:szCs w:val="28"/>
                <w:rtl/>
              </w:rPr>
              <w:t>70,000 שעות עבודה</w:t>
            </w:r>
          </w:p>
        </w:tc>
        <w:tc>
          <w:tcPr>
            <w:tcW w:w="2132" w:type="dxa"/>
          </w:tcPr>
          <w:p w:rsidR="00887BFF" w:rsidRDefault="00887BFF" w:rsidP="009B2FE4">
            <w:pPr>
              <w:jc w:val="center"/>
              <w:rPr>
                <w:sz w:val="28"/>
                <w:szCs w:val="28"/>
                <w:rtl/>
              </w:rPr>
            </w:pPr>
            <w:r>
              <w:rPr>
                <w:rFonts w:hint="cs"/>
                <w:sz w:val="28"/>
                <w:szCs w:val="28"/>
                <w:rtl/>
              </w:rPr>
              <w:t>הצהרת יצרן הנורה</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נצילות אנרגטית בעומס מלא</w:t>
            </w:r>
          </w:p>
        </w:tc>
        <w:tc>
          <w:tcPr>
            <w:tcW w:w="2223" w:type="dxa"/>
          </w:tcPr>
          <w:p w:rsidR="00887BFF" w:rsidRDefault="00887BFF" w:rsidP="009B2FE4">
            <w:pPr>
              <w:jc w:val="center"/>
              <w:rPr>
                <w:sz w:val="28"/>
                <w:szCs w:val="28"/>
                <w:rtl/>
              </w:rPr>
            </w:pPr>
            <w:r>
              <w:rPr>
                <w:rFonts w:hint="cs"/>
                <w:sz w:val="28"/>
                <w:szCs w:val="28"/>
                <w:rtl/>
              </w:rPr>
              <w:t>מעל 90%</w:t>
            </w:r>
          </w:p>
        </w:tc>
        <w:tc>
          <w:tcPr>
            <w:tcW w:w="2132" w:type="dxa"/>
          </w:tcPr>
          <w:p w:rsidR="00887BFF" w:rsidRDefault="00887BFF" w:rsidP="009B2FE4">
            <w:pPr>
              <w:jc w:val="center"/>
              <w:rPr>
                <w:sz w:val="28"/>
                <w:szCs w:val="28"/>
                <w:rtl/>
              </w:rPr>
            </w:pPr>
            <w:r>
              <w:rPr>
                <w:rFonts w:hint="cs"/>
                <w:sz w:val="28"/>
                <w:szCs w:val="28"/>
                <w:rtl/>
              </w:rPr>
              <w:t>דוח מעבדה של יצרן הנורה</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מקדם הספק בכניסת הנורה</w:t>
            </w:r>
          </w:p>
        </w:tc>
        <w:tc>
          <w:tcPr>
            <w:tcW w:w="2223" w:type="dxa"/>
          </w:tcPr>
          <w:p w:rsidR="00887BFF" w:rsidRDefault="00887BFF" w:rsidP="009B2FE4">
            <w:pPr>
              <w:jc w:val="center"/>
              <w:rPr>
                <w:sz w:val="28"/>
                <w:szCs w:val="28"/>
                <w:rtl/>
              </w:rPr>
            </w:pPr>
            <w:r>
              <w:rPr>
                <w:sz w:val="28"/>
                <w:szCs w:val="28"/>
              </w:rPr>
              <w:t xml:space="preserve">P.F. </w:t>
            </w:r>
            <w:r>
              <w:rPr>
                <w:rFonts w:cs="Times New Roman"/>
                <w:sz w:val="28"/>
                <w:szCs w:val="28"/>
              </w:rPr>
              <w:t>≥</w:t>
            </w:r>
            <w:r>
              <w:rPr>
                <w:sz w:val="28"/>
                <w:szCs w:val="28"/>
              </w:rPr>
              <w:t xml:space="preserve"> 93%</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עיוות הרמוניות של זרם כניסה</w:t>
            </w:r>
          </w:p>
        </w:tc>
        <w:tc>
          <w:tcPr>
            <w:tcW w:w="2223" w:type="dxa"/>
          </w:tcPr>
          <w:p w:rsidR="00887BFF" w:rsidRDefault="00887BFF" w:rsidP="009B2FE4">
            <w:pPr>
              <w:jc w:val="center"/>
              <w:rPr>
                <w:sz w:val="28"/>
                <w:szCs w:val="28"/>
                <w:rtl/>
              </w:rPr>
            </w:pPr>
            <w:r>
              <w:rPr>
                <w:sz w:val="28"/>
                <w:szCs w:val="28"/>
              </w:rPr>
              <w:t xml:space="preserve">T.H.D </w:t>
            </w:r>
            <w:r>
              <w:rPr>
                <w:rFonts w:cs="Times New Roman"/>
                <w:sz w:val="28"/>
                <w:szCs w:val="28"/>
              </w:rPr>
              <w:t>≤</w:t>
            </w:r>
            <w:r>
              <w:rPr>
                <w:sz w:val="28"/>
                <w:szCs w:val="28"/>
              </w:rPr>
              <w:t xml:space="preserve"> 15%</w:t>
            </w:r>
          </w:p>
        </w:tc>
        <w:tc>
          <w:tcPr>
            <w:tcW w:w="2132" w:type="dxa"/>
          </w:tcPr>
          <w:p w:rsidR="00887BFF" w:rsidRDefault="00887BFF" w:rsidP="009B2FE4">
            <w:pPr>
              <w:jc w:val="center"/>
              <w:rPr>
                <w:sz w:val="28"/>
                <w:szCs w:val="28"/>
                <w:rtl/>
              </w:rPr>
            </w:pPr>
            <w:r>
              <w:rPr>
                <w:rFonts w:hint="cs"/>
                <w:sz w:val="28"/>
                <w:szCs w:val="28"/>
                <w:rtl/>
              </w:rPr>
              <w:t>דוח מעבדת הסמכת תקנים</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עמידות למתח יתר</w:t>
            </w:r>
          </w:p>
        </w:tc>
        <w:tc>
          <w:tcPr>
            <w:tcW w:w="2223" w:type="dxa"/>
          </w:tcPr>
          <w:p w:rsidR="00887BFF" w:rsidRDefault="00887BFF" w:rsidP="009B2FE4">
            <w:pPr>
              <w:jc w:val="center"/>
              <w:rPr>
                <w:sz w:val="28"/>
                <w:szCs w:val="28"/>
                <w:rtl/>
              </w:rPr>
            </w:pPr>
            <w:r>
              <w:rPr>
                <w:rFonts w:hint="cs"/>
                <w:sz w:val="28"/>
                <w:szCs w:val="28"/>
                <w:rtl/>
              </w:rPr>
              <w:t xml:space="preserve">עד </w:t>
            </w:r>
            <w:r>
              <w:rPr>
                <w:sz w:val="28"/>
                <w:szCs w:val="28"/>
              </w:rPr>
              <w:t>4000V</w:t>
            </w:r>
            <w:r>
              <w:rPr>
                <w:rFonts w:hint="cs"/>
                <w:sz w:val="28"/>
                <w:szCs w:val="28"/>
                <w:rtl/>
              </w:rPr>
              <w:t xml:space="preserve"> למשך 60 שניות</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הגנות</w:t>
            </w:r>
          </w:p>
        </w:tc>
        <w:tc>
          <w:tcPr>
            <w:tcW w:w="2223" w:type="dxa"/>
          </w:tcPr>
          <w:p w:rsidR="00887BFF" w:rsidRDefault="00887BFF" w:rsidP="009B2FE4">
            <w:pPr>
              <w:jc w:val="center"/>
              <w:rPr>
                <w:sz w:val="28"/>
                <w:szCs w:val="28"/>
                <w:rtl/>
              </w:rPr>
            </w:pPr>
            <w:proofErr w:type="spellStart"/>
            <w:r>
              <w:rPr>
                <w:rFonts w:hint="cs"/>
                <w:sz w:val="28"/>
                <w:szCs w:val="28"/>
                <w:rtl/>
              </w:rPr>
              <w:t>דורבני</w:t>
            </w:r>
            <w:proofErr w:type="spellEnd"/>
            <w:r>
              <w:rPr>
                <w:rFonts w:hint="cs"/>
                <w:sz w:val="28"/>
                <w:szCs w:val="28"/>
                <w:rtl/>
              </w:rPr>
              <w:t xml:space="preserve"> מתח, מתחי יתר בכניסה, קצר ועומס יתר במוצא </w:t>
            </w:r>
            <w:proofErr w:type="spellStart"/>
            <w:r>
              <w:rPr>
                <w:rFonts w:hint="cs"/>
                <w:sz w:val="28"/>
                <w:szCs w:val="28"/>
                <w:rtl/>
              </w:rPr>
              <w:t>וטמפ</w:t>
            </w:r>
            <w:proofErr w:type="spellEnd"/>
            <w:r>
              <w:rPr>
                <w:rFonts w:hint="cs"/>
                <w:sz w:val="28"/>
                <w:szCs w:val="28"/>
                <w:rtl/>
              </w:rPr>
              <w:t>' יתר</w:t>
            </w:r>
          </w:p>
        </w:tc>
        <w:tc>
          <w:tcPr>
            <w:tcW w:w="2132" w:type="dxa"/>
          </w:tcPr>
          <w:p w:rsidR="00887BFF" w:rsidRPr="000827FC" w:rsidRDefault="00887BFF" w:rsidP="009B2FE4">
            <w:pPr>
              <w:jc w:val="center"/>
              <w:rPr>
                <w:sz w:val="28"/>
                <w:szCs w:val="28"/>
                <w:rtl/>
              </w:rPr>
            </w:pPr>
            <w:r>
              <w:rPr>
                <w:rFonts w:hint="cs"/>
                <w:sz w:val="28"/>
                <w:szCs w:val="28"/>
                <w:rtl/>
              </w:rPr>
              <w:t>דוחות בדיקת הגנות של מעבדת יצרן הנורה</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רעש אקוסטי</w:t>
            </w:r>
          </w:p>
        </w:tc>
        <w:tc>
          <w:tcPr>
            <w:tcW w:w="2223" w:type="dxa"/>
          </w:tcPr>
          <w:p w:rsidR="00887BFF" w:rsidRDefault="00887BFF" w:rsidP="009B2FE4">
            <w:pPr>
              <w:jc w:val="center"/>
              <w:rPr>
                <w:sz w:val="28"/>
                <w:szCs w:val="28"/>
                <w:rtl/>
              </w:rPr>
            </w:pPr>
            <w:r>
              <w:rPr>
                <w:rFonts w:hint="cs"/>
                <w:sz w:val="28"/>
                <w:szCs w:val="28"/>
                <w:rtl/>
              </w:rPr>
              <w:t>הספק לא מייצר רעש אקוסטי בתחום תדר השמיעה</w:t>
            </w:r>
          </w:p>
        </w:tc>
        <w:tc>
          <w:tcPr>
            <w:tcW w:w="2132" w:type="dxa"/>
          </w:tcPr>
          <w:p w:rsidR="00887BFF" w:rsidRDefault="00887BFF" w:rsidP="009B2FE4">
            <w:pPr>
              <w:jc w:val="center"/>
              <w:rPr>
                <w:sz w:val="28"/>
                <w:szCs w:val="28"/>
                <w:rtl/>
              </w:rPr>
            </w:pPr>
            <w:r>
              <w:rPr>
                <w:rFonts w:hint="cs"/>
                <w:sz w:val="28"/>
                <w:szCs w:val="28"/>
                <w:rtl/>
              </w:rPr>
              <w:t>הצהרת יצרן הנורה</w:t>
            </w:r>
          </w:p>
        </w:tc>
        <w:tc>
          <w:tcPr>
            <w:tcW w:w="2132" w:type="dxa"/>
          </w:tcPr>
          <w:p w:rsidR="00887BFF" w:rsidRDefault="00887BFF" w:rsidP="009B2FE4">
            <w:pPr>
              <w:jc w:val="center"/>
              <w:rPr>
                <w:sz w:val="28"/>
                <w:szCs w:val="28"/>
                <w:rtl/>
              </w:rPr>
            </w:pPr>
          </w:p>
        </w:tc>
      </w:tr>
    </w:tbl>
    <w:p w:rsidR="00887BFF" w:rsidRPr="00406DF1" w:rsidRDefault="00887BFF" w:rsidP="00406DF1">
      <w:pPr>
        <w:rPr>
          <w:sz w:val="28"/>
          <w:szCs w:val="28"/>
          <w:rtl/>
        </w:rPr>
      </w:pPr>
    </w:p>
    <w:p w:rsidR="00887BFF" w:rsidRPr="00406DF1" w:rsidRDefault="00887BFF" w:rsidP="00406DF1">
      <w:pPr>
        <w:rPr>
          <w:b/>
          <w:bCs/>
          <w:sz w:val="28"/>
          <w:szCs w:val="28"/>
          <w:rtl/>
        </w:rPr>
      </w:pPr>
      <w:r w:rsidRPr="00406DF1">
        <w:rPr>
          <w:rFonts w:hint="cs"/>
          <w:b/>
          <w:bCs/>
          <w:sz w:val="28"/>
          <w:szCs w:val="28"/>
          <w:rtl/>
        </w:rPr>
        <w:t xml:space="preserve">יש להגיש דוחות המתייחסים באופן מפורש לדגם נורת </w:t>
      </w:r>
      <w:proofErr w:type="spellStart"/>
      <w:r w:rsidRPr="00406DF1">
        <w:rPr>
          <w:rFonts w:hint="cs"/>
          <w:b/>
          <w:bCs/>
          <w:sz w:val="28"/>
          <w:szCs w:val="28"/>
          <w:rtl/>
        </w:rPr>
        <w:t>הלד</w:t>
      </w:r>
      <w:proofErr w:type="spellEnd"/>
      <w:r w:rsidRPr="00406DF1">
        <w:rPr>
          <w:rFonts w:hint="cs"/>
          <w:b/>
          <w:bCs/>
          <w:sz w:val="28"/>
          <w:szCs w:val="28"/>
          <w:rtl/>
        </w:rPr>
        <w:t xml:space="preserve"> המוצע ע"י המציע</w:t>
      </w:r>
    </w:p>
    <w:p w:rsidR="00887BFF" w:rsidRPr="00887BFF" w:rsidRDefault="00887BFF" w:rsidP="00887BFF">
      <w:pPr>
        <w:pStyle w:val="a3"/>
        <w:numPr>
          <w:ilvl w:val="0"/>
          <w:numId w:val="45"/>
        </w:numPr>
        <w:bidi w:val="0"/>
        <w:rPr>
          <w:sz w:val="28"/>
          <w:szCs w:val="28"/>
          <w:rtl/>
        </w:rPr>
      </w:pPr>
      <w:r w:rsidRPr="00887BFF">
        <w:rPr>
          <w:sz w:val="28"/>
          <w:szCs w:val="28"/>
          <w:rtl/>
        </w:rPr>
        <w:br w:type="page"/>
      </w:r>
    </w:p>
    <w:p w:rsidR="00887BFF" w:rsidRPr="00406DF1" w:rsidRDefault="00887BFF" w:rsidP="00406DF1">
      <w:pPr>
        <w:jc w:val="center"/>
        <w:rPr>
          <w:sz w:val="28"/>
          <w:szCs w:val="28"/>
          <w:u w:val="single"/>
          <w:rtl/>
        </w:rPr>
      </w:pPr>
      <w:r w:rsidRPr="00590105">
        <w:rPr>
          <w:rFonts w:hint="cs"/>
          <w:sz w:val="28"/>
          <w:szCs w:val="28"/>
          <w:u w:val="single"/>
          <w:rtl/>
        </w:rPr>
        <w:t xml:space="preserve">טבלה 3 </w:t>
      </w:r>
      <w:r w:rsidRPr="00590105">
        <w:rPr>
          <w:sz w:val="28"/>
          <w:szCs w:val="28"/>
          <w:u w:val="single"/>
          <w:rtl/>
        </w:rPr>
        <w:t>–</w:t>
      </w:r>
      <w:r w:rsidRPr="00590105">
        <w:rPr>
          <w:rFonts w:hint="cs"/>
          <w:sz w:val="28"/>
          <w:szCs w:val="28"/>
          <w:u w:val="single"/>
          <w:rtl/>
        </w:rPr>
        <w:t xml:space="preserve"> נורת </w:t>
      </w:r>
      <w:proofErr w:type="spellStart"/>
      <w:r w:rsidRPr="00590105">
        <w:rPr>
          <w:rFonts w:hint="cs"/>
          <w:sz w:val="28"/>
          <w:szCs w:val="28"/>
          <w:u w:val="single"/>
          <w:rtl/>
        </w:rPr>
        <w:t>הלד</w:t>
      </w:r>
      <w:proofErr w:type="spellEnd"/>
    </w:p>
    <w:p w:rsidR="00887BFF" w:rsidRPr="00406DF1" w:rsidRDefault="00887BFF" w:rsidP="00406DF1">
      <w:pPr>
        <w:jc w:val="center"/>
        <w:rPr>
          <w:sz w:val="28"/>
          <w:szCs w:val="28"/>
          <w:u w:val="single"/>
          <w:rtl/>
        </w:rPr>
      </w:pPr>
    </w:p>
    <w:tbl>
      <w:tblPr>
        <w:tblStyle w:val="a4"/>
        <w:bidiVisual/>
        <w:tblW w:w="0" w:type="auto"/>
        <w:tblBorders>
          <w:top w:val="double" w:sz="4" w:space="0" w:color="auto"/>
          <w:left w:val="double" w:sz="4" w:space="0" w:color="auto"/>
          <w:bottom w:val="double" w:sz="4" w:space="0" w:color="auto"/>
          <w:right w:val="double" w:sz="4" w:space="0" w:color="auto"/>
          <w:insideH w:val="single" w:sz="4" w:space="0" w:color="000000" w:themeColor="text1"/>
          <w:insideV w:val="single" w:sz="4" w:space="0" w:color="000000" w:themeColor="text1"/>
        </w:tblBorders>
        <w:tblLook w:val="04A0"/>
      </w:tblPr>
      <w:tblGrid>
        <w:gridCol w:w="2040"/>
        <w:gridCol w:w="2222"/>
        <w:gridCol w:w="2131"/>
        <w:gridCol w:w="2129"/>
      </w:tblGrid>
      <w:tr w:rsidR="00887BFF" w:rsidTr="009B2FE4">
        <w:tc>
          <w:tcPr>
            <w:tcW w:w="2041"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נושא</w:t>
            </w:r>
          </w:p>
        </w:tc>
        <w:tc>
          <w:tcPr>
            <w:tcW w:w="2223"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דרישה</w:t>
            </w:r>
          </w:p>
        </w:tc>
        <w:tc>
          <w:tcPr>
            <w:tcW w:w="2132"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מסמך טכני</w:t>
            </w:r>
          </w:p>
        </w:tc>
        <w:tc>
          <w:tcPr>
            <w:tcW w:w="2132" w:type="dxa"/>
            <w:tcBorders>
              <w:top w:val="double" w:sz="4" w:space="0" w:color="auto"/>
              <w:bottom w:val="double" w:sz="4" w:space="0" w:color="auto"/>
            </w:tcBorders>
          </w:tcPr>
          <w:p w:rsidR="00887BFF" w:rsidRDefault="00887BFF" w:rsidP="009B2FE4">
            <w:pPr>
              <w:jc w:val="center"/>
              <w:rPr>
                <w:sz w:val="28"/>
                <w:szCs w:val="28"/>
                <w:rtl/>
              </w:rPr>
            </w:pPr>
            <w:r>
              <w:rPr>
                <w:rFonts w:hint="cs"/>
                <w:sz w:val="28"/>
                <w:szCs w:val="28"/>
                <w:rtl/>
              </w:rPr>
              <w:t>עומד בדרישה</w:t>
            </w:r>
          </w:p>
        </w:tc>
      </w:tr>
      <w:tr w:rsidR="00887BFF" w:rsidTr="009B2FE4">
        <w:tc>
          <w:tcPr>
            <w:tcW w:w="2041" w:type="dxa"/>
            <w:tcBorders>
              <w:top w:val="double" w:sz="4" w:space="0" w:color="auto"/>
            </w:tcBorders>
          </w:tcPr>
          <w:p w:rsidR="00887BFF" w:rsidRDefault="00887BFF" w:rsidP="009B2FE4">
            <w:pPr>
              <w:jc w:val="center"/>
              <w:rPr>
                <w:sz w:val="28"/>
                <w:szCs w:val="28"/>
                <w:rtl/>
              </w:rPr>
            </w:pPr>
            <w:r>
              <w:rPr>
                <w:rFonts w:hint="cs"/>
                <w:sz w:val="28"/>
                <w:szCs w:val="28"/>
                <w:rtl/>
              </w:rPr>
              <w:t>בטיחות חשמלית</w:t>
            </w:r>
          </w:p>
        </w:tc>
        <w:tc>
          <w:tcPr>
            <w:tcW w:w="2223" w:type="dxa"/>
            <w:tcBorders>
              <w:top w:val="double" w:sz="4" w:space="0" w:color="auto"/>
            </w:tcBorders>
          </w:tcPr>
          <w:p w:rsidR="00887BFF" w:rsidRDefault="00887BFF" w:rsidP="009B2FE4">
            <w:pPr>
              <w:jc w:val="center"/>
              <w:rPr>
                <w:sz w:val="28"/>
                <w:szCs w:val="28"/>
                <w:rtl/>
              </w:rPr>
            </w:pPr>
            <w:r>
              <w:rPr>
                <w:rFonts w:hint="cs"/>
                <w:sz w:val="28"/>
                <w:szCs w:val="28"/>
                <w:rtl/>
              </w:rPr>
              <w:t xml:space="preserve">אישור תקן </w:t>
            </w:r>
            <w:r w:rsidRPr="00DC4D2E">
              <w:rPr>
                <w:sz w:val="28"/>
                <w:szCs w:val="28"/>
              </w:rPr>
              <w:t>2006/95/EC</w:t>
            </w:r>
          </w:p>
        </w:tc>
        <w:tc>
          <w:tcPr>
            <w:tcW w:w="2132" w:type="dxa"/>
            <w:tcBorders>
              <w:top w:val="double" w:sz="4" w:space="0" w:color="auto"/>
            </w:tcBorders>
          </w:tcPr>
          <w:p w:rsidR="00887BFF" w:rsidRDefault="00887BFF" w:rsidP="009B2FE4">
            <w:pPr>
              <w:jc w:val="center"/>
              <w:rPr>
                <w:sz w:val="28"/>
                <w:szCs w:val="28"/>
                <w:rtl/>
              </w:rPr>
            </w:pPr>
            <w:r>
              <w:rPr>
                <w:rFonts w:hint="cs"/>
                <w:sz w:val="28"/>
                <w:szCs w:val="28"/>
                <w:rtl/>
              </w:rPr>
              <w:t>דוח מעבדת הסמכת תקנים</w:t>
            </w:r>
          </w:p>
        </w:tc>
        <w:tc>
          <w:tcPr>
            <w:tcW w:w="2132" w:type="dxa"/>
            <w:tcBorders>
              <w:top w:val="double" w:sz="4" w:space="0" w:color="auto"/>
            </w:tcBorders>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r>
              <w:rPr>
                <w:rFonts w:hint="cs"/>
                <w:sz w:val="28"/>
                <w:szCs w:val="28"/>
                <w:rtl/>
              </w:rPr>
              <w:t>תאימות אלקטרומגנטית</w:t>
            </w:r>
          </w:p>
        </w:tc>
        <w:tc>
          <w:tcPr>
            <w:tcW w:w="2223" w:type="dxa"/>
          </w:tcPr>
          <w:p w:rsidR="00887BFF" w:rsidRPr="00944031" w:rsidRDefault="00887BFF" w:rsidP="009B2FE4">
            <w:pPr>
              <w:jc w:val="center"/>
              <w:rPr>
                <w:sz w:val="28"/>
                <w:szCs w:val="28"/>
                <w:rtl/>
              </w:rPr>
            </w:pPr>
            <w:r>
              <w:rPr>
                <w:rFonts w:hint="cs"/>
                <w:sz w:val="28"/>
                <w:szCs w:val="28"/>
                <w:rtl/>
              </w:rPr>
              <w:t xml:space="preserve">אישור תקן </w:t>
            </w:r>
            <w:r w:rsidRPr="00DC4D2E">
              <w:rPr>
                <w:sz w:val="28"/>
                <w:szCs w:val="28"/>
              </w:rPr>
              <w:t>2004/108/EC</w:t>
            </w:r>
            <w:r>
              <w:rPr>
                <w:rFonts w:hint="cs"/>
                <w:sz w:val="28"/>
                <w:szCs w:val="28"/>
                <w:rtl/>
              </w:rPr>
              <w:t xml:space="preserve"> </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תאימות אלקטרומגנטית</w:t>
            </w:r>
          </w:p>
        </w:tc>
        <w:tc>
          <w:tcPr>
            <w:tcW w:w="2223" w:type="dxa"/>
          </w:tcPr>
          <w:p w:rsidR="00887BFF" w:rsidRDefault="00887BFF" w:rsidP="009B2FE4">
            <w:pPr>
              <w:jc w:val="center"/>
              <w:rPr>
                <w:sz w:val="28"/>
                <w:szCs w:val="28"/>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w:t>
            </w:r>
            <w:r w:rsidRPr="00DC4D2E">
              <w:rPr>
                <w:sz w:val="28"/>
                <w:szCs w:val="28"/>
              </w:rPr>
              <w:t>55015</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תאימות אלקטרומגנטית</w:t>
            </w:r>
          </w:p>
        </w:tc>
        <w:tc>
          <w:tcPr>
            <w:tcW w:w="2223" w:type="dxa"/>
          </w:tcPr>
          <w:p w:rsidR="00887BFF" w:rsidRDefault="00887BFF" w:rsidP="009B2FE4">
            <w:pPr>
              <w:jc w:val="center"/>
              <w:rPr>
                <w:sz w:val="28"/>
                <w:szCs w:val="28"/>
                <w:rtl/>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61</w:t>
            </w:r>
            <w:r w:rsidRPr="00DC4D2E">
              <w:rPr>
                <w:sz w:val="28"/>
                <w:szCs w:val="28"/>
              </w:rPr>
              <w:t>5</w:t>
            </w:r>
            <w:r>
              <w:rPr>
                <w:sz w:val="28"/>
                <w:szCs w:val="28"/>
              </w:rPr>
              <w:t>47</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הגבלת הרמוניות זרם בכניסה</w:t>
            </w:r>
          </w:p>
        </w:tc>
        <w:tc>
          <w:tcPr>
            <w:tcW w:w="2223" w:type="dxa"/>
          </w:tcPr>
          <w:p w:rsidR="00887BFF" w:rsidRDefault="00887BFF" w:rsidP="009B2FE4">
            <w:pPr>
              <w:jc w:val="center"/>
              <w:rPr>
                <w:sz w:val="28"/>
                <w:szCs w:val="28"/>
                <w:rtl/>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61000-3-2</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הגבלת הרמוניות מתח בכניסה</w:t>
            </w:r>
          </w:p>
        </w:tc>
        <w:tc>
          <w:tcPr>
            <w:tcW w:w="2223" w:type="dxa"/>
          </w:tcPr>
          <w:p w:rsidR="00887BFF" w:rsidRDefault="00887BFF" w:rsidP="009B2FE4">
            <w:pPr>
              <w:jc w:val="center"/>
              <w:rPr>
                <w:sz w:val="28"/>
                <w:szCs w:val="28"/>
                <w:rtl/>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61000-3-3</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בטיחות נורה עם משנק עצמי</w:t>
            </w:r>
          </w:p>
        </w:tc>
        <w:tc>
          <w:tcPr>
            <w:tcW w:w="2223" w:type="dxa"/>
          </w:tcPr>
          <w:p w:rsidR="00887BFF" w:rsidRDefault="00887BFF" w:rsidP="009B2FE4">
            <w:pPr>
              <w:jc w:val="center"/>
              <w:rPr>
                <w:sz w:val="28"/>
                <w:szCs w:val="28"/>
                <w:rtl/>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60968</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 xml:space="preserve">בטיחות </w:t>
            </w:r>
            <w:proofErr w:type="spellStart"/>
            <w:r>
              <w:rPr>
                <w:rFonts w:hint="cs"/>
                <w:sz w:val="28"/>
                <w:szCs w:val="28"/>
                <w:rtl/>
              </w:rPr>
              <w:t>פוטוביולוגית</w:t>
            </w:r>
            <w:proofErr w:type="spellEnd"/>
          </w:p>
        </w:tc>
        <w:tc>
          <w:tcPr>
            <w:tcW w:w="2223" w:type="dxa"/>
          </w:tcPr>
          <w:p w:rsidR="00887BFF" w:rsidRDefault="00887BFF" w:rsidP="009B2FE4">
            <w:pPr>
              <w:jc w:val="center"/>
              <w:rPr>
                <w:sz w:val="28"/>
                <w:szCs w:val="28"/>
                <w:rtl/>
              </w:rPr>
            </w:pPr>
            <w:r>
              <w:rPr>
                <w:rFonts w:hint="cs"/>
                <w:sz w:val="28"/>
                <w:szCs w:val="28"/>
                <w:rtl/>
              </w:rPr>
              <w:t>אישור תקן</w:t>
            </w:r>
            <w:r>
              <w:rPr>
                <w:rFonts w:hint="cs"/>
                <w:sz w:val="28"/>
                <w:szCs w:val="28"/>
                <w:rtl/>
              </w:rPr>
              <w:br/>
            </w:r>
            <w:r w:rsidRPr="00DC4D2E">
              <w:rPr>
                <w:sz w:val="28"/>
                <w:szCs w:val="28"/>
              </w:rPr>
              <w:t>EN</w:t>
            </w:r>
            <w:r>
              <w:rPr>
                <w:sz w:val="28"/>
                <w:szCs w:val="28"/>
              </w:rPr>
              <w:t xml:space="preserve"> 62471</w:t>
            </w:r>
          </w:p>
        </w:tc>
        <w:tc>
          <w:tcPr>
            <w:tcW w:w="2132" w:type="dxa"/>
          </w:tcPr>
          <w:p w:rsidR="00887BFF" w:rsidRPr="000827FC"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 xml:space="preserve">עקומה </w:t>
            </w:r>
            <w:proofErr w:type="spellStart"/>
            <w:r>
              <w:rPr>
                <w:rFonts w:hint="cs"/>
                <w:sz w:val="28"/>
                <w:szCs w:val="28"/>
                <w:rtl/>
              </w:rPr>
              <w:t>פוטומטרית</w:t>
            </w:r>
            <w:proofErr w:type="spellEnd"/>
          </w:p>
        </w:tc>
        <w:tc>
          <w:tcPr>
            <w:tcW w:w="2223" w:type="dxa"/>
          </w:tcPr>
          <w:p w:rsidR="00887BFF" w:rsidRDefault="00887BFF" w:rsidP="009B2FE4">
            <w:pPr>
              <w:jc w:val="center"/>
              <w:rPr>
                <w:sz w:val="28"/>
                <w:szCs w:val="28"/>
              </w:rPr>
            </w:pPr>
            <w:r>
              <w:rPr>
                <w:rFonts w:hint="cs"/>
                <w:sz w:val="28"/>
                <w:szCs w:val="28"/>
                <w:rtl/>
              </w:rPr>
              <w:t xml:space="preserve">דוח </w:t>
            </w:r>
            <w:r>
              <w:rPr>
                <w:sz w:val="28"/>
                <w:szCs w:val="28"/>
              </w:rPr>
              <w:t>LM-79</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 xml:space="preserve">הספק </w:t>
            </w:r>
            <w:proofErr w:type="spellStart"/>
            <w:r>
              <w:rPr>
                <w:rFonts w:hint="cs"/>
                <w:sz w:val="28"/>
                <w:szCs w:val="28"/>
                <w:rtl/>
              </w:rPr>
              <w:t>מירבי</w:t>
            </w:r>
            <w:proofErr w:type="spellEnd"/>
          </w:p>
        </w:tc>
        <w:tc>
          <w:tcPr>
            <w:tcW w:w="2223" w:type="dxa"/>
          </w:tcPr>
          <w:p w:rsidR="00887BFF" w:rsidRDefault="00887BFF" w:rsidP="009B2FE4">
            <w:pPr>
              <w:jc w:val="center"/>
              <w:rPr>
                <w:sz w:val="28"/>
                <w:szCs w:val="28"/>
              </w:rPr>
            </w:pPr>
            <w:r>
              <w:rPr>
                <w:sz w:val="28"/>
                <w:szCs w:val="28"/>
              </w:rPr>
              <w:t>18W</w:t>
            </w:r>
          </w:p>
        </w:tc>
        <w:tc>
          <w:tcPr>
            <w:tcW w:w="2132" w:type="dxa"/>
          </w:tcPr>
          <w:p w:rsidR="00887BFF" w:rsidRDefault="00887BFF" w:rsidP="009B2FE4">
            <w:pPr>
              <w:jc w:val="center"/>
              <w:rPr>
                <w:sz w:val="28"/>
                <w:szCs w:val="28"/>
                <w:rtl/>
              </w:rPr>
            </w:pPr>
            <w:r>
              <w:rPr>
                <w:rFonts w:hint="cs"/>
                <w:sz w:val="28"/>
                <w:szCs w:val="28"/>
                <w:rtl/>
              </w:rPr>
              <w:t>דוח מעבדה של יצרן הנורה</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proofErr w:type="spellStart"/>
            <w:r>
              <w:rPr>
                <w:rFonts w:hint="cs"/>
                <w:sz w:val="28"/>
                <w:szCs w:val="28"/>
                <w:rtl/>
              </w:rPr>
              <w:t>טמפ</w:t>
            </w:r>
            <w:proofErr w:type="spellEnd"/>
            <w:r>
              <w:rPr>
                <w:rFonts w:hint="cs"/>
                <w:sz w:val="28"/>
                <w:szCs w:val="28"/>
                <w:rtl/>
              </w:rPr>
              <w:t xml:space="preserve">' מעטפת </w:t>
            </w:r>
            <w:proofErr w:type="spellStart"/>
            <w:r>
              <w:rPr>
                <w:rFonts w:hint="cs"/>
                <w:sz w:val="28"/>
                <w:szCs w:val="28"/>
                <w:rtl/>
              </w:rPr>
              <w:t>הלדים</w:t>
            </w:r>
            <w:proofErr w:type="spellEnd"/>
            <w:r>
              <w:rPr>
                <w:sz w:val="28"/>
                <w:szCs w:val="28"/>
                <w:rtl/>
              </w:rPr>
              <w:br/>
            </w:r>
          </w:p>
        </w:tc>
        <w:tc>
          <w:tcPr>
            <w:tcW w:w="2223" w:type="dxa"/>
          </w:tcPr>
          <w:p w:rsidR="00887BFF" w:rsidRPr="003101C6" w:rsidRDefault="00887BFF" w:rsidP="009B2FE4">
            <w:pPr>
              <w:jc w:val="center"/>
              <w:rPr>
                <w:sz w:val="28"/>
                <w:szCs w:val="28"/>
              </w:rPr>
            </w:pPr>
            <w:r>
              <w:rPr>
                <w:sz w:val="28"/>
                <w:szCs w:val="28"/>
              </w:rPr>
              <w:t>T</w:t>
            </w:r>
            <w:r>
              <w:rPr>
                <w:sz w:val="28"/>
                <w:szCs w:val="28"/>
                <w:vertAlign w:val="subscript"/>
              </w:rPr>
              <w:t>C</w:t>
            </w:r>
            <w:r>
              <w:rPr>
                <w:sz w:val="28"/>
                <w:szCs w:val="28"/>
              </w:rPr>
              <w:t xml:space="preserve"> &lt; </w:t>
            </w:r>
            <w:r w:rsidRPr="009C3566">
              <w:rPr>
                <w:sz w:val="28"/>
                <w:szCs w:val="28"/>
              </w:rPr>
              <w:t>55</w:t>
            </w:r>
            <w:r w:rsidRPr="009C3566">
              <w:rPr>
                <w:rFonts w:hint="cs"/>
                <w:sz w:val="28"/>
                <w:szCs w:val="28"/>
              </w:rPr>
              <w:t>°</w:t>
            </w:r>
            <w:r w:rsidRPr="009C3566">
              <w:rPr>
                <w:sz w:val="28"/>
                <w:szCs w:val="28"/>
              </w:rPr>
              <w:t>C</w:t>
            </w:r>
            <w:r>
              <w:rPr>
                <w:rFonts w:hint="cs"/>
                <w:sz w:val="28"/>
                <w:szCs w:val="28"/>
                <w:rtl/>
              </w:rPr>
              <w:br/>
              <w:t>לאחר 3 שעות @</w:t>
            </w:r>
            <w:r>
              <w:rPr>
                <w:sz w:val="28"/>
                <w:szCs w:val="28"/>
              </w:rPr>
              <w:t xml:space="preserve"> T</w:t>
            </w:r>
            <w:r>
              <w:rPr>
                <w:sz w:val="28"/>
                <w:szCs w:val="28"/>
                <w:vertAlign w:val="subscript"/>
              </w:rPr>
              <w:t>A</w:t>
            </w:r>
            <w:r>
              <w:rPr>
                <w:sz w:val="28"/>
                <w:szCs w:val="28"/>
              </w:rPr>
              <w:t>=2</w:t>
            </w:r>
            <w:r w:rsidRPr="009C3566">
              <w:rPr>
                <w:sz w:val="28"/>
                <w:szCs w:val="28"/>
              </w:rPr>
              <w:t>5</w:t>
            </w:r>
            <w:r w:rsidRPr="009C3566">
              <w:rPr>
                <w:rFonts w:hint="cs"/>
                <w:sz w:val="28"/>
                <w:szCs w:val="28"/>
              </w:rPr>
              <w:t>°</w:t>
            </w:r>
            <w:r w:rsidRPr="009C3566">
              <w:rPr>
                <w:sz w:val="28"/>
                <w:szCs w:val="28"/>
              </w:rPr>
              <w:t>C</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proofErr w:type="spellStart"/>
            <w:r>
              <w:rPr>
                <w:rFonts w:hint="cs"/>
                <w:sz w:val="28"/>
                <w:szCs w:val="28"/>
                <w:rtl/>
              </w:rPr>
              <w:t>טמפ</w:t>
            </w:r>
            <w:proofErr w:type="spellEnd"/>
            <w:r>
              <w:rPr>
                <w:rFonts w:hint="cs"/>
                <w:sz w:val="28"/>
                <w:szCs w:val="28"/>
                <w:rtl/>
              </w:rPr>
              <w:t>' קבלים אלקטרוליטיים</w:t>
            </w:r>
            <w:r>
              <w:rPr>
                <w:sz w:val="28"/>
                <w:szCs w:val="28"/>
                <w:rtl/>
              </w:rPr>
              <w:br/>
            </w:r>
          </w:p>
        </w:tc>
        <w:tc>
          <w:tcPr>
            <w:tcW w:w="2223" w:type="dxa"/>
          </w:tcPr>
          <w:p w:rsidR="00887BFF" w:rsidRDefault="00887BFF" w:rsidP="009B2FE4">
            <w:pPr>
              <w:jc w:val="center"/>
              <w:rPr>
                <w:sz w:val="28"/>
                <w:szCs w:val="28"/>
                <w:rtl/>
              </w:rPr>
            </w:pPr>
            <w:r>
              <w:rPr>
                <w:sz w:val="28"/>
                <w:szCs w:val="28"/>
              </w:rPr>
              <w:t>T</w:t>
            </w:r>
            <w:r>
              <w:rPr>
                <w:sz w:val="28"/>
                <w:szCs w:val="28"/>
                <w:vertAlign w:val="subscript"/>
              </w:rPr>
              <w:t>C</w:t>
            </w:r>
            <w:r>
              <w:rPr>
                <w:sz w:val="28"/>
                <w:szCs w:val="28"/>
              </w:rPr>
              <w:t xml:space="preserve"> &lt; 65</w:t>
            </w:r>
            <w:r w:rsidRPr="009C3566">
              <w:rPr>
                <w:rFonts w:hint="cs"/>
                <w:sz w:val="28"/>
                <w:szCs w:val="28"/>
              </w:rPr>
              <w:t>°</w:t>
            </w:r>
            <w:r w:rsidRPr="009C3566">
              <w:rPr>
                <w:sz w:val="28"/>
                <w:szCs w:val="28"/>
              </w:rPr>
              <w:t>C</w:t>
            </w:r>
            <w:r>
              <w:rPr>
                <w:sz w:val="28"/>
                <w:szCs w:val="28"/>
                <w:rtl/>
              </w:rPr>
              <w:br/>
            </w:r>
            <w:r>
              <w:rPr>
                <w:rFonts w:hint="cs"/>
                <w:sz w:val="28"/>
                <w:szCs w:val="28"/>
                <w:rtl/>
              </w:rPr>
              <w:t>לאחר 3 שעות @</w:t>
            </w:r>
            <w:r>
              <w:rPr>
                <w:sz w:val="28"/>
                <w:szCs w:val="28"/>
              </w:rPr>
              <w:t xml:space="preserve"> T</w:t>
            </w:r>
            <w:r>
              <w:rPr>
                <w:sz w:val="28"/>
                <w:szCs w:val="28"/>
                <w:vertAlign w:val="subscript"/>
              </w:rPr>
              <w:t>A</w:t>
            </w:r>
            <w:r>
              <w:rPr>
                <w:sz w:val="28"/>
                <w:szCs w:val="28"/>
              </w:rPr>
              <w:t>=2</w:t>
            </w:r>
            <w:r w:rsidRPr="009C3566">
              <w:rPr>
                <w:sz w:val="28"/>
                <w:szCs w:val="28"/>
              </w:rPr>
              <w:t>5</w:t>
            </w:r>
            <w:r w:rsidRPr="009C3566">
              <w:rPr>
                <w:rFonts w:hint="cs"/>
                <w:sz w:val="28"/>
                <w:szCs w:val="28"/>
              </w:rPr>
              <w:t>°</w:t>
            </w:r>
            <w:r w:rsidRPr="009C3566">
              <w:rPr>
                <w:sz w:val="28"/>
                <w:szCs w:val="28"/>
              </w:rPr>
              <w:t>C</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מדידת דעיכת תפוקת האור של הנורה</w:t>
            </w:r>
          </w:p>
        </w:tc>
        <w:tc>
          <w:tcPr>
            <w:tcW w:w="2223" w:type="dxa"/>
          </w:tcPr>
          <w:p w:rsidR="00887BFF" w:rsidRPr="00371FA5" w:rsidRDefault="00887BFF" w:rsidP="009B2FE4">
            <w:pPr>
              <w:jc w:val="center"/>
              <w:rPr>
                <w:sz w:val="28"/>
                <w:szCs w:val="28"/>
                <w:rtl/>
              </w:rPr>
            </w:pPr>
            <w:r>
              <w:rPr>
                <w:rFonts w:hint="cs"/>
                <w:sz w:val="28"/>
                <w:szCs w:val="28"/>
                <w:rtl/>
              </w:rPr>
              <w:t>11 מדידות לאורך 20,000 ש"ע @</w:t>
            </w:r>
            <w:r>
              <w:rPr>
                <w:sz w:val="28"/>
                <w:szCs w:val="28"/>
              </w:rPr>
              <w:t xml:space="preserve"> T</w:t>
            </w:r>
            <w:r>
              <w:rPr>
                <w:sz w:val="28"/>
                <w:szCs w:val="28"/>
                <w:vertAlign w:val="subscript"/>
              </w:rPr>
              <w:t>A</w:t>
            </w:r>
            <w:r>
              <w:rPr>
                <w:sz w:val="28"/>
                <w:szCs w:val="28"/>
              </w:rPr>
              <w:t>=2</w:t>
            </w:r>
            <w:r w:rsidRPr="009C3566">
              <w:rPr>
                <w:sz w:val="28"/>
                <w:szCs w:val="28"/>
              </w:rPr>
              <w:t>5</w:t>
            </w:r>
            <w:r w:rsidRPr="009C3566">
              <w:rPr>
                <w:rFonts w:hint="cs"/>
                <w:sz w:val="28"/>
                <w:szCs w:val="28"/>
              </w:rPr>
              <w:t>°</w:t>
            </w:r>
            <w:r w:rsidRPr="009C3566">
              <w:rPr>
                <w:sz w:val="28"/>
                <w:szCs w:val="28"/>
              </w:rPr>
              <w:t>C</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תפוקת אור התחלתית</w:t>
            </w:r>
          </w:p>
        </w:tc>
        <w:tc>
          <w:tcPr>
            <w:tcW w:w="2223" w:type="dxa"/>
          </w:tcPr>
          <w:p w:rsidR="00887BFF" w:rsidRDefault="00887BFF" w:rsidP="009B2FE4">
            <w:pPr>
              <w:jc w:val="center"/>
              <w:rPr>
                <w:sz w:val="28"/>
                <w:szCs w:val="28"/>
                <w:rtl/>
              </w:rPr>
            </w:pPr>
            <w:r>
              <w:rPr>
                <w:rFonts w:hint="cs"/>
                <w:sz w:val="28"/>
                <w:szCs w:val="28"/>
                <w:rtl/>
              </w:rPr>
              <w:t xml:space="preserve">לא תפחת מעוצמה של </w:t>
            </w:r>
            <w:r>
              <w:rPr>
                <w:sz w:val="28"/>
                <w:szCs w:val="28"/>
              </w:rPr>
              <w:t>1,600lumen</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תפוקת אור לאחר 20,000 ש"ע</w:t>
            </w:r>
          </w:p>
        </w:tc>
        <w:tc>
          <w:tcPr>
            <w:tcW w:w="2223" w:type="dxa"/>
          </w:tcPr>
          <w:p w:rsidR="00887BFF" w:rsidRPr="00D932C0" w:rsidRDefault="00887BFF" w:rsidP="009B2FE4">
            <w:pPr>
              <w:jc w:val="center"/>
              <w:rPr>
                <w:sz w:val="28"/>
                <w:szCs w:val="28"/>
                <w:rtl/>
              </w:rPr>
            </w:pPr>
            <w:r>
              <w:rPr>
                <w:rFonts w:hint="cs"/>
                <w:sz w:val="28"/>
                <w:szCs w:val="28"/>
                <w:rtl/>
              </w:rPr>
              <w:t xml:space="preserve">לא תפחת מעוצמה של </w:t>
            </w:r>
            <w:r>
              <w:rPr>
                <w:sz w:val="28"/>
                <w:szCs w:val="28"/>
              </w:rPr>
              <w:t>1,400lumen</w:t>
            </w: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תפוקת אור מחושבת לאחר 40,000 ש"ע</w:t>
            </w:r>
          </w:p>
        </w:tc>
        <w:tc>
          <w:tcPr>
            <w:tcW w:w="2223" w:type="dxa"/>
          </w:tcPr>
          <w:p w:rsidR="00887BFF" w:rsidRPr="0010244C" w:rsidRDefault="00887BFF" w:rsidP="009B2FE4">
            <w:pPr>
              <w:jc w:val="center"/>
              <w:rPr>
                <w:sz w:val="28"/>
                <w:szCs w:val="28"/>
                <w:rtl/>
              </w:rPr>
            </w:pPr>
            <w:r>
              <w:rPr>
                <w:rFonts w:hint="cs"/>
                <w:sz w:val="28"/>
                <w:szCs w:val="28"/>
                <w:rtl/>
              </w:rPr>
              <w:t xml:space="preserve">לא תפחת מעוצמה של </w:t>
            </w:r>
            <w:r>
              <w:rPr>
                <w:sz w:val="28"/>
                <w:szCs w:val="28"/>
              </w:rPr>
              <w:t>1,120lumen</w:t>
            </w:r>
          </w:p>
        </w:tc>
        <w:tc>
          <w:tcPr>
            <w:tcW w:w="2132" w:type="dxa"/>
          </w:tcPr>
          <w:p w:rsidR="00887BFF" w:rsidRDefault="00887BFF" w:rsidP="009B2FE4">
            <w:pPr>
              <w:jc w:val="center"/>
              <w:rPr>
                <w:sz w:val="28"/>
                <w:szCs w:val="28"/>
                <w:rtl/>
              </w:rPr>
            </w:pPr>
            <w:r>
              <w:rPr>
                <w:rFonts w:hint="cs"/>
                <w:sz w:val="28"/>
                <w:szCs w:val="28"/>
                <w:rtl/>
              </w:rPr>
              <w:t>גרף אקסטרפולציה מבוסס על מדידות</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tl/>
              </w:rPr>
            </w:pPr>
            <w:r>
              <w:rPr>
                <w:rFonts w:hint="cs"/>
                <w:sz w:val="28"/>
                <w:szCs w:val="28"/>
                <w:rtl/>
              </w:rPr>
              <w:t>בעלת כיסוי אופטי חלבי</w:t>
            </w:r>
          </w:p>
        </w:tc>
        <w:tc>
          <w:tcPr>
            <w:tcW w:w="2223" w:type="dxa"/>
          </w:tcPr>
          <w:p w:rsidR="00887BFF" w:rsidRDefault="00887BFF" w:rsidP="009B2FE4">
            <w:pPr>
              <w:jc w:val="center"/>
              <w:rPr>
                <w:sz w:val="28"/>
                <w:szCs w:val="28"/>
                <w:rtl/>
              </w:rPr>
            </w:pPr>
          </w:p>
        </w:tc>
        <w:tc>
          <w:tcPr>
            <w:tcW w:w="2132" w:type="dxa"/>
          </w:tcPr>
          <w:p w:rsidR="00887BFF" w:rsidRDefault="00887BFF" w:rsidP="009B2FE4">
            <w:pPr>
              <w:jc w:val="center"/>
              <w:rPr>
                <w:sz w:val="28"/>
                <w:szCs w:val="28"/>
                <w:rtl/>
              </w:rPr>
            </w:pPr>
            <w:r>
              <w:rPr>
                <w:rFonts w:hint="cs"/>
                <w:sz w:val="28"/>
                <w:szCs w:val="28"/>
                <w:rtl/>
              </w:rPr>
              <w:t>תימסר דוגמא לבדיקה</w:t>
            </w:r>
          </w:p>
        </w:tc>
        <w:tc>
          <w:tcPr>
            <w:tcW w:w="2132" w:type="dxa"/>
          </w:tcPr>
          <w:p w:rsidR="00887BFF" w:rsidRDefault="00887BFF" w:rsidP="009B2FE4">
            <w:pPr>
              <w:jc w:val="center"/>
              <w:rPr>
                <w:sz w:val="28"/>
                <w:szCs w:val="28"/>
                <w:rtl/>
              </w:rPr>
            </w:pPr>
          </w:p>
        </w:tc>
      </w:tr>
      <w:tr w:rsidR="00887BFF" w:rsidTr="009B2FE4">
        <w:tc>
          <w:tcPr>
            <w:tcW w:w="2041" w:type="dxa"/>
          </w:tcPr>
          <w:p w:rsidR="00887BFF" w:rsidRDefault="00887BFF" w:rsidP="009B2FE4">
            <w:pPr>
              <w:jc w:val="center"/>
              <w:rPr>
                <w:sz w:val="28"/>
                <w:szCs w:val="28"/>
              </w:rPr>
            </w:pPr>
            <w:r>
              <w:rPr>
                <w:rFonts w:hint="cs"/>
                <w:sz w:val="28"/>
                <w:szCs w:val="28"/>
                <w:rtl/>
              </w:rPr>
              <w:t>מתאם מסתובב לבית נורה</w:t>
            </w:r>
          </w:p>
        </w:tc>
        <w:tc>
          <w:tcPr>
            <w:tcW w:w="2223" w:type="dxa"/>
          </w:tcPr>
          <w:p w:rsidR="00887BFF" w:rsidRDefault="00887BFF" w:rsidP="009B2FE4">
            <w:pPr>
              <w:jc w:val="center"/>
              <w:rPr>
                <w:sz w:val="28"/>
                <w:szCs w:val="28"/>
                <w:rtl/>
              </w:rPr>
            </w:pPr>
          </w:p>
        </w:tc>
        <w:tc>
          <w:tcPr>
            <w:tcW w:w="2132" w:type="dxa"/>
          </w:tcPr>
          <w:p w:rsidR="00887BFF" w:rsidRDefault="00887BFF" w:rsidP="009B2FE4">
            <w:pPr>
              <w:jc w:val="center"/>
              <w:rPr>
                <w:sz w:val="28"/>
                <w:szCs w:val="28"/>
                <w:rtl/>
              </w:rPr>
            </w:pPr>
            <w:r>
              <w:rPr>
                <w:rFonts w:hint="cs"/>
                <w:sz w:val="28"/>
                <w:szCs w:val="28"/>
                <w:rtl/>
              </w:rPr>
              <w:t>"</w:t>
            </w:r>
          </w:p>
        </w:tc>
        <w:tc>
          <w:tcPr>
            <w:tcW w:w="2132" w:type="dxa"/>
          </w:tcPr>
          <w:p w:rsidR="00887BFF" w:rsidRDefault="00887BFF" w:rsidP="009B2FE4">
            <w:pPr>
              <w:jc w:val="center"/>
              <w:rPr>
                <w:sz w:val="28"/>
                <w:szCs w:val="28"/>
                <w:rtl/>
              </w:rPr>
            </w:pPr>
          </w:p>
        </w:tc>
      </w:tr>
    </w:tbl>
    <w:p w:rsidR="00887BFF" w:rsidRPr="00406DF1" w:rsidRDefault="00887BFF" w:rsidP="00406DF1">
      <w:pPr>
        <w:rPr>
          <w:b/>
          <w:bCs/>
          <w:sz w:val="28"/>
          <w:szCs w:val="28"/>
          <w:rtl/>
        </w:rPr>
      </w:pPr>
    </w:p>
    <w:p w:rsidR="00887BFF" w:rsidRPr="00406DF1" w:rsidRDefault="00887BFF" w:rsidP="00406DF1">
      <w:pPr>
        <w:rPr>
          <w:b/>
          <w:bCs/>
          <w:sz w:val="28"/>
          <w:szCs w:val="28"/>
          <w:rtl/>
        </w:rPr>
      </w:pPr>
      <w:r w:rsidRPr="00406DF1">
        <w:rPr>
          <w:rFonts w:hint="cs"/>
          <w:b/>
          <w:bCs/>
          <w:sz w:val="28"/>
          <w:szCs w:val="28"/>
          <w:rtl/>
        </w:rPr>
        <w:t xml:space="preserve">יש להגיש דוחות המתייחסים באופן מפורש לדגם נורת </w:t>
      </w:r>
      <w:proofErr w:type="spellStart"/>
      <w:r w:rsidRPr="00406DF1">
        <w:rPr>
          <w:rFonts w:hint="cs"/>
          <w:b/>
          <w:bCs/>
          <w:sz w:val="28"/>
          <w:szCs w:val="28"/>
          <w:rtl/>
        </w:rPr>
        <w:t>הלד</w:t>
      </w:r>
      <w:proofErr w:type="spellEnd"/>
      <w:r w:rsidRPr="00406DF1">
        <w:rPr>
          <w:rFonts w:hint="cs"/>
          <w:b/>
          <w:bCs/>
          <w:sz w:val="28"/>
          <w:szCs w:val="28"/>
          <w:rtl/>
        </w:rPr>
        <w:t xml:space="preserve"> המוצע ע"י המציע</w:t>
      </w:r>
    </w:p>
    <w:p w:rsidR="00887BFF" w:rsidRPr="0075181B" w:rsidRDefault="00887BFF" w:rsidP="00406DF1">
      <w:pPr>
        <w:rPr>
          <w:rtl/>
        </w:rPr>
      </w:pPr>
    </w:p>
    <w:p w:rsidR="00BD144F" w:rsidRDefault="00BD144F" w:rsidP="00BD144F">
      <w:pPr>
        <w:jc w:val="right"/>
        <w:rPr>
          <w:b/>
          <w:bCs/>
          <w:u w:val="single"/>
          <w:rtl/>
        </w:rPr>
      </w:pPr>
      <w:r>
        <w:rPr>
          <w:rFonts w:hint="cs"/>
          <w:b/>
          <w:bCs/>
          <w:u w:val="single"/>
          <w:rtl/>
        </w:rPr>
        <w:t>נספח 2 להסכם</w:t>
      </w: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center"/>
        <w:rPr>
          <w:b/>
          <w:bCs/>
          <w:sz w:val="56"/>
          <w:szCs w:val="96"/>
          <w:u w:val="single"/>
          <w:rtl/>
        </w:rPr>
      </w:pPr>
    </w:p>
    <w:p w:rsidR="00BD144F" w:rsidRDefault="00BD144F" w:rsidP="00BD144F">
      <w:pPr>
        <w:jc w:val="center"/>
        <w:rPr>
          <w:b/>
          <w:bCs/>
          <w:sz w:val="56"/>
          <w:szCs w:val="96"/>
          <w:u w:val="single"/>
          <w:rtl/>
        </w:rPr>
      </w:pPr>
    </w:p>
    <w:p w:rsidR="00BD144F" w:rsidRDefault="00BD144F" w:rsidP="00BD144F">
      <w:pPr>
        <w:jc w:val="center"/>
        <w:rPr>
          <w:b/>
          <w:bCs/>
          <w:sz w:val="56"/>
          <w:szCs w:val="96"/>
          <w:u w:val="single"/>
          <w:rtl/>
        </w:rPr>
      </w:pPr>
    </w:p>
    <w:p w:rsidR="00BD144F" w:rsidRPr="00BD144F" w:rsidRDefault="00BD144F" w:rsidP="00BD144F">
      <w:pPr>
        <w:jc w:val="center"/>
        <w:rPr>
          <w:b/>
          <w:bCs/>
          <w:sz w:val="56"/>
          <w:szCs w:val="96"/>
          <w:u w:val="single"/>
          <w:rtl/>
        </w:rPr>
      </w:pPr>
      <w:r w:rsidRPr="00BD144F">
        <w:rPr>
          <w:rFonts w:hint="cs"/>
          <w:b/>
          <w:bCs/>
          <w:sz w:val="56"/>
          <w:szCs w:val="96"/>
          <w:u w:val="single"/>
          <w:rtl/>
        </w:rPr>
        <w:t>נוהלי מזמין</w:t>
      </w:r>
    </w:p>
    <w:p w:rsidR="00BD144F" w:rsidRPr="00BD144F" w:rsidRDefault="00BD144F" w:rsidP="00BD144F">
      <w:pPr>
        <w:jc w:val="center"/>
        <w:rPr>
          <w:b/>
          <w:bCs/>
          <w:sz w:val="56"/>
          <w:szCs w:val="96"/>
          <w:u w:val="single"/>
          <w:rtl/>
        </w:rPr>
      </w:pPr>
      <w:r w:rsidRPr="00BD144F">
        <w:rPr>
          <w:rFonts w:hint="cs"/>
          <w:b/>
          <w:bCs/>
          <w:sz w:val="56"/>
          <w:szCs w:val="96"/>
          <w:u w:val="single"/>
          <w:rtl/>
        </w:rPr>
        <w:t>מצורפים בנפרד</w:t>
      </w:r>
    </w:p>
    <w:p w:rsidR="001057D8" w:rsidRDefault="001057D8"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DB469F" w:rsidRDefault="00DB469F" w:rsidP="001057D8">
      <w:pPr>
        <w:rPr>
          <w:szCs w:val="40"/>
          <w:rtl/>
        </w:rPr>
      </w:pPr>
    </w:p>
    <w:p w:rsidR="00DB469F" w:rsidRPr="00DB469F" w:rsidRDefault="00DB469F" w:rsidP="001057D8">
      <w:pPr>
        <w:rPr>
          <w:sz w:val="24"/>
          <w:rtl/>
        </w:rPr>
      </w:pPr>
    </w:p>
    <w:p w:rsidR="00F915F2" w:rsidRPr="002D43C4" w:rsidRDefault="00F915F2" w:rsidP="00BD144F">
      <w:pPr>
        <w:jc w:val="right"/>
        <w:rPr>
          <w:b/>
          <w:bCs/>
          <w:u w:val="single"/>
          <w:rtl/>
        </w:rPr>
      </w:pPr>
      <w:r>
        <w:rPr>
          <w:rFonts w:hint="cs"/>
          <w:b/>
          <w:bCs/>
          <w:u w:val="single"/>
          <w:rtl/>
        </w:rPr>
        <w:t xml:space="preserve">נספח </w:t>
      </w:r>
      <w:r w:rsidR="00BD144F">
        <w:rPr>
          <w:rFonts w:hint="cs"/>
          <w:b/>
          <w:bCs/>
          <w:u w:val="single"/>
          <w:rtl/>
        </w:rPr>
        <w:t>3</w:t>
      </w:r>
      <w:r>
        <w:rPr>
          <w:rFonts w:hint="cs"/>
          <w:b/>
          <w:bCs/>
          <w:u w:val="single"/>
          <w:rtl/>
        </w:rPr>
        <w:t xml:space="preserve"> להסכם</w:t>
      </w:r>
    </w:p>
    <w:p w:rsidR="004C2770" w:rsidRPr="00C71181" w:rsidRDefault="004C2770" w:rsidP="004C2770">
      <w:pPr>
        <w:pStyle w:val="a7"/>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7"/>
        <w:bidi/>
        <w:jc w:val="center"/>
        <w:rPr>
          <w:rFonts w:ascii="David" w:hAnsi="David" w:cs="David"/>
          <w:sz w:val="28"/>
          <w:szCs w:val="28"/>
          <w:u w:val="single"/>
          <w:rtl/>
        </w:rPr>
      </w:pPr>
    </w:p>
    <w:p w:rsidR="004C2770" w:rsidRPr="00C71181" w:rsidRDefault="004C2770" w:rsidP="00FE28D9">
      <w:pPr>
        <w:pStyle w:val="a7"/>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 xml:space="preserve">המרכז הרפואי תל-אביב ע"ש </w:t>
      </w:r>
      <w:proofErr w:type="spellStart"/>
      <w:r w:rsidRPr="00C71181">
        <w:rPr>
          <w:rFonts w:ascii="David" w:hAnsi="David"/>
          <w:rtl/>
        </w:rPr>
        <w:t>סוראסקי</w:t>
      </w:r>
      <w:proofErr w:type="spellEnd"/>
    </w:p>
    <w:p w:rsidR="004C2770" w:rsidRPr="00C71181" w:rsidRDefault="004C2770" w:rsidP="004C2770">
      <w:pPr>
        <w:pStyle w:val="a7"/>
        <w:bidi/>
        <w:jc w:val="left"/>
        <w:rPr>
          <w:rFonts w:ascii="David" w:hAnsi="David" w:cs="David"/>
          <w:rtl/>
        </w:rPr>
      </w:pPr>
      <w:proofErr w:type="spellStart"/>
      <w:r w:rsidRPr="00C71181">
        <w:rPr>
          <w:rFonts w:ascii="David" w:hAnsi="David" w:cs="David"/>
          <w:rtl/>
        </w:rPr>
        <w:t>רח</w:t>
      </w:r>
      <w:proofErr w:type="spellEnd"/>
      <w:r w:rsidRPr="00C71181">
        <w:rPr>
          <w:rFonts w:ascii="David" w:hAnsi="David" w:cs="David"/>
          <w:rtl/>
        </w:rPr>
        <w:t>' ויצמן 6</w:t>
      </w:r>
    </w:p>
    <w:p w:rsidR="004C2770" w:rsidRPr="00DC07D6" w:rsidRDefault="004C2770" w:rsidP="00DC07D6">
      <w:pPr>
        <w:pStyle w:val="a7"/>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7"/>
        <w:bidi/>
        <w:jc w:val="left"/>
        <w:rPr>
          <w:rFonts w:ascii="David" w:hAnsi="David" w:cs="David"/>
          <w:rtl/>
        </w:rPr>
      </w:pPr>
      <w:r w:rsidRPr="00C71181">
        <w:rPr>
          <w:rFonts w:ascii="David" w:hAnsi="David" w:cs="David"/>
          <w:rtl/>
        </w:rPr>
        <w:t>א.נ.,</w:t>
      </w:r>
    </w:p>
    <w:p w:rsidR="004C2770" w:rsidRPr="0079123A" w:rsidRDefault="004C2770" w:rsidP="004C2770">
      <w:pPr>
        <w:pStyle w:val="a7"/>
        <w:bidi/>
        <w:jc w:val="center"/>
        <w:rPr>
          <w:rFonts w:ascii="David" w:hAnsi="David" w:cs="David"/>
          <w:u w:val="single"/>
          <w:rtl/>
        </w:rPr>
      </w:pPr>
      <w:r w:rsidRPr="00C71181">
        <w:rPr>
          <w:rFonts w:ascii="David" w:hAnsi="David" w:cs="David"/>
          <w:rtl/>
        </w:rPr>
        <w:t xml:space="preserve">הנדון:  </w:t>
      </w:r>
      <w:r w:rsidRPr="0079123A">
        <w:rPr>
          <w:rFonts w:ascii="David" w:hAnsi="David" w:cs="David"/>
          <w:u w:val="single"/>
          <w:rtl/>
        </w:rPr>
        <w:t>ערבות מס' ____________</w:t>
      </w:r>
    </w:p>
    <w:p w:rsidR="004C2770" w:rsidRPr="00C71181" w:rsidRDefault="004C2770" w:rsidP="004C2770">
      <w:pPr>
        <w:pStyle w:val="a7"/>
        <w:bidi/>
        <w:jc w:val="left"/>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 xml:space="preserve">בהתאם לתנאים המפורטים להלן (להלן: "סכום הערבות"), שתדרשו מאת הקבלן בקשר להסכם מיום ________ שנערך בין הקבלן לבין המרכז הרפואי תל-אביב ע"ש </w:t>
      </w:r>
      <w:proofErr w:type="spellStart"/>
      <w:r w:rsidRPr="00C71181">
        <w:rPr>
          <w:rFonts w:ascii="David" w:hAnsi="David" w:cs="David"/>
          <w:rtl/>
        </w:rPr>
        <w:t>סוראסקי</w:t>
      </w:r>
      <w:proofErr w:type="spellEnd"/>
      <w:r w:rsidRPr="00C71181">
        <w:rPr>
          <w:rFonts w:ascii="David" w:hAnsi="David" w:cs="David"/>
          <w:rtl/>
        </w:rPr>
        <w:t>.</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7"/>
        <w:bidi/>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5.</w:t>
      </w:r>
      <w:r w:rsidRPr="00C71181">
        <w:rPr>
          <w:rFonts w:ascii="David" w:hAnsi="David" w:cs="David"/>
          <w:rtl/>
        </w:rPr>
        <w:tab/>
        <w:t>בכל מקרה, אם יתברר ביום פ</w:t>
      </w:r>
      <w:r w:rsidR="0079123A">
        <w:rPr>
          <w:rFonts w:ascii="David" w:hAnsi="David" w:cs="David" w:hint="cs"/>
          <w:rtl/>
        </w:rPr>
        <w:t>י</w:t>
      </w:r>
      <w:r w:rsidRPr="00C71181">
        <w:rPr>
          <w:rFonts w:ascii="David" w:hAnsi="David" w:cs="David"/>
          <w:rtl/>
        </w:rPr>
        <w:t>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7"/>
        <w:bidi/>
        <w:rPr>
          <w:rFonts w:ascii="David" w:hAnsi="David" w:cs="David"/>
          <w:rtl/>
        </w:rPr>
      </w:pPr>
    </w:p>
    <w:p w:rsidR="004C2770" w:rsidRPr="00C71181" w:rsidRDefault="004C2770" w:rsidP="00FE28D9">
      <w:pPr>
        <w:pStyle w:val="a7"/>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7"/>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sidRPr="00C71181">
              <w:rPr>
                <w:rFonts w:ascii="David" w:hAnsi="David" w:cs="David"/>
                <w:rtl/>
              </w:rPr>
              <w:t>בנק ______________</w:t>
            </w:r>
          </w:p>
        </w:tc>
      </w:tr>
    </w:tbl>
    <w:p w:rsidR="004C2770" w:rsidRPr="009615D9" w:rsidRDefault="004C2770" w:rsidP="004C2770">
      <w:pPr>
        <w:pStyle w:val="a7"/>
        <w:bidi/>
        <w:jc w:val="left"/>
        <w:rPr>
          <w:rFonts w:cs="David"/>
        </w:rPr>
      </w:pPr>
      <w:r w:rsidRPr="009615D9">
        <w:rPr>
          <w:rFonts w:cs="David"/>
          <w:u w:val="single"/>
          <w:rtl/>
        </w:rPr>
        <w:t>הערה</w:t>
      </w:r>
      <w:r w:rsidRPr="009615D9">
        <w:rPr>
          <w:rFonts w:cs="David"/>
          <w:rtl/>
        </w:rPr>
        <w:t>: שום נוסח אחר של ערבות לא יתקבל</w:t>
      </w:r>
    </w:p>
    <w:p w:rsidR="00DB469F" w:rsidRPr="000A5DA5" w:rsidRDefault="00DB469F" w:rsidP="00DB469F">
      <w:pPr>
        <w:rPr>
          <w:b/>
          <w:bCs/>
          <w:rtl/>
        </w:rPr>
      </w:pPr>
      <w:r w:rsidRPr="000A5DA5">
        <w:rPr>
          <w:rFonts w:hint="cs"/>
          <w:b/>
          <w:bCs/>
          <w:rtl/>
        </w:rPr>
        <w:t>לכבוד</w:t>
      </w:r>
    </w:p>
    <w:p w:rsidR="00DB469F" w:rsidRPr="000A5DA5" w:rsidRDefault="00DB469F" w:rsidP="00DB469F">
      <w:pPr>
        <w:rPr>
          <w:u w:val="single"/>
          <w:rtl/>
        </w:rPr>
      </w:pPr>
      <w:r w:rsidRPr="000A5DA5">
        <w:rPr>
          <w:rFonts w:hint="cs"/>
          <w:b/>
          <w:bCs/>
          <w:u w:val="single"/>
          <w:rtl/>
        </w:rPr>
        <w:t>המציעים</w:t>
      </w:r>
    </w:p>
    <w:p w:rsidR="00DB469F" w:rsidRPr="000A5DA5" w:rsidRDefault="00DB469F" w:rsidP="00DB469F">
      <w:pPr>
        <w:spacing w:line="360" w:lineRule="auto"/>
        <w:rPr>
          <w:rtl/>
        </w:rPr>
      </w:pPr>
    </w:p>
    <w:p w:rsidR="00DB469F" w:rsidRDefault="00DB469F" w:rsidP="00DB469F">
      <w:pPr>
        <w:spacing w:line="360" w:lineRule="auto"/>
        <w:rPr>
          <w:rtl/>
        </w:rPr>
      </w:pPr>
    </w:p>
    <w:p w:rsidR="00DB469F" w:rsidRDefault="00DB469F" w:rsidP="00DB469F">
      <w:pPr>
        <w:spacing w:line="360" w:lineRule="auto"/>
        <w:rPr>
          <w:rtl/>
        </w:rPr>
      </w:pPr>
    </w:p>
    <w:p w:rsidR="00DB469F" w:rsidRPr="000A5DA5" w:rsidRDefault="00DB469F" w:rsidP="00DB469F">
      <w:pPr>
        <w:spacing w:line="360" w:lineRule="auto"/>
        <w:rPr>
          <w:rtl/>
        </w:rPr>
      </w:pPr>
    </w:p>
    <w:p w:rsidR="00DB469F" w:rsidRPr="00F96E48" w:rsidRDefault="00DB469F" w:rsidP="00DB469F">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DB469F" w:rsidRPr="000A5DA5" w:rsidRDefault="00DB469F" w:rsidP="00DB469F">
      <w:pPr>
        <w:spacing w:line="360" w:lineRule="auto"/>
        <w:rPr>
          <w:rtl/>
        </w:rPr>
      </w:pPr>
    </w:p>
    <w:p w:rsidR="00DB469F" w:rsidRPr="00D47689" w:rsidRDefault="00DB469F" w:rsidP="00DB469F">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DB469F" w:rsidRPr="00D47689" w:rsidRDefault="00DB469F" w:rsidP="00DB469F">
      <w:pPr>
        <w:spacing w:line="360" w:lineRule="auto"/>
        <w:rPr>
          <w:b/>
          <w:bCs/>
          <w:rtl/>
        </w:rPr>
      </w:pPr>
    </w:p>
    <w:p w:rsidR="00DB469F" w:rsidRPr="00D47689" w:rsidRDefault="00DB469F" w:rsidP="00DB469F">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DB469F" w:rsidRPr="00D47689" w:rsidRDefault="00DB469F" w:rsidP="00DB469F">
      <w:pPr>
        <w:spacing w:line="360" w:lineRule="auto"/>
        <w:rPr>
          <w:b/>
          <w:bCs/>
          <w:rtl/>
        </w:rPr>
      </w:pPr>
    </w:p>
    <w:p w:rsidR="00DB469F" w:rsidRPr="00D47689" w:rsidRDefault="00DB469F" w:rsidP="00DB469F">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DB469F" w:rsidRPr="00D47689" w:rsidRDefault="00DB469F" w:rsidP="00DB469F">
      <w:pPr>
        <w:spacing w:line="360" w:lineRule="auto"/>
        <w:rPr>
          <w:b/>
          <w:bCs/>
          <w:rtl/>
        </w:rPr>
      </w:pPr>
    </w:p>
    <w:p w:rsidR="00DB469F" w:rsidRPr="00D47689" w:rsidRDefault="00DB469F" w:rsidP="00DB469F">
      <w:pPr>
        <w:spacing w:line="360" w:lineRule="auto"/>
        <w:rPr>
          <w:b/>
          <w:bCs/>
          <w:u w:val="single"/>
          <w:rtl/>
        </w:rPr>
      </w:pPr>
      <w:r w:rsidRPr="00D47689">
        <w:rPr>
          <w:rFonts w:hint="cs"/>
          <w:b/>
          <w:bCs/>
          <w:u w:val="single"/>
          <w:rtl/>
        </w:rPr>
        <w:t>אנא הקפידו!!</w:t>
      </w:r>
    </w:p>
    <w:p w:rsidR="00DB469F" w:rsidRPr="00D47689" w:rsidRDefault="00DB469F" w:rsidP="00DB469F">
      <w:pPr>
        <w:spacing w:line="360" w:lineRule="auto"/>
        <w:rPr>
          <w:b/>
          <w:bCs/>
          <w:rtl/>
        </w:rPr>
      </w:pPr>
    </w:p>
    <w:p w:rsidR="00DB469F" w:rsidRPr="00D47689" w:rsidRDefault="00DB469F" w:rsidP="00DB469F">
      <w:pPr>
        <w:spacing w:line="360" w:lineRule="auto"/>
        <w:rPr>
          <w:b/>
          <w:bCs/>
          <w:rtl/>
        </w:rPr>
      </w:pPr>
    </w:p>
    <w:p w:rsidR="00DB469F" w:rsidRDefault="00DB469F" w:rsidP="00DB469F">
      <w:pPr>
        <w:spacing w:line="360" w:lineRule="auto"/>
        <w:ind w:left="5040" w:firstLine="720"/>
        <w:rPr>
          <w:b/>
          <w:bCs/>
          <w:rtl/>
        </w:rPr>
      </w:pPr>
    </w:p>
    <w:p w:rsidR="00DB469F" w:rsidRPr="00D47689" w:rsidRDefault="00DB469F" w:rsidP="00DB469F">
      <w:pPr>
        <w:spacing w:line="360" w:lineRule="auto"/>
        <w:ind w:left="5040" w:firstLine="720"/>
        <w:rPr>
          <w:b/>
          <w:bCs/>
        </w:rPr>
      </w:pPr>
      <w:r w:rsidRPr="00D47689">
        <w:rPr>
          <w:rFonts w:hint="cs"/>
          <w:b/>
          <w:bCs/>
          <w:rtl/>
        </w:rPr>
        <w:t>ועדת המכרזים.</w:t>
      </w: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DB469F" w:rsidRDefault="00DB469F" w:rsidP="00BD144F">
      <w:pPr>
        <w:jc w:val="right"/>
        <w:rPr>
          <w:b/>
          <w:bCs/>
          <w:u w:val="single"/>
          <w:rtl/>
        </w:rPr>
      </w:pPr>
    </w:p>
    <w:p w:rsidR="004C2770" w:rsidRPr="004C2770" w:rsidRDefault="0087676B" w:rsidP="00DB469F">
      <w:pPr>
        <w:jc w:val="right"/>
        <w:rPr>
          <w:b/>
          <w:bCs/>
          <w:u w:val="single"/>
          <w:rtl/>
        </w:rPr>
      </w:pPr>
      <w:r>
        <w:rPr>
          <w:rFonts w:hint="cs"/>
          <w:b/>
          <w:bCs/>
          <w:u w:val="single"/>
          <w:rtl/>
        </w:rPr>
        <w:t xml:space="preserve">נספח </w:t>
      </w:r>
      <w:r w:rsidR="00DB469F">
        <w:rPr>
          <w:rFonts w:hint="cs"/>
          <w:b/>
          <w:bCs/>
          <w:u w:val="single"/>
          <w:rtl/>
        </w:rPr>
        <w:t>4</w:t>
      </w:r>
      <w:r w:rsidR="004C2770" w:rsidRPr="004C2770">
        <w:rPr>
          <w:rFonts w:hint="cs"/>
          <w:b/>
          <w:bCs/>
          <w:u w:val="single"/>
          <w:rtl/>
        </w:rPr>
        <w:t xml:space="preserve">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Pr="00C32927" w:rsidRDefault="004C2770" w:rsidP="00452AA8">
      <w:pPr>
        <w:jc w:val="center"/>
        <w:rPr>
          <w:b/>
          <w:bCs/>
          <w:rtl/>
        </w:rPr>
      </w:pPr>
      <w:r>
        <w:rPr>
          <w:b/>
          <w:bCs/>
          <w:rtl/>
        </w:rPr>
        <w:t xml:space="preserve">אישור על קיום ביטוחי קבלן בגין </w:t>
      </w:r>
      <w:r w:rsidR="00452AA8">
        <w:rPr>
          <w:rFonts w:hint="cs"/>
          <w:b/>
          <w:bCs/>
          <w:rtl/>
        </w:rPr>
        <w:t>שיפוץ מאגר מים שיקום</w:t>
      </w:r>
      <w:r w:rsidRPr="00C32927">
        <w:rPr>
          <w:rFonts w:hint="cs"/>
          <w:b/>
          <w:bCs/>
          <w:rtl/>
        </w:rPr>
        <w:t xml:space="preserve"> </w:t>
      </w:r>
      <w:r w:rsidRPr="00C32927">
        <w:rPr>
          <w:b/>
          <w:bCs/>
          <w:rtl/>
        </w:rPr>
        <w:t xml:space="preserve">עבור המרכז הרפואי ע"ש </w:t>
      </w:r>
      <w:proofErr w:type="spellStart"/>
      <w:r w:rsidRPr="00C32927">
        <w:rPr>
          <w:b/>
          <w:bCs/>
          <w:rtl/>
        </w:rPr>
        <w:t>סוראסקי</w:t>
      </w:r>
      <w:proofErr w:type="spellEnd"/>
      <w:r w:rsidRPr="00C32927">
        <w:rPr>
          <w:b/>
          <w:bCs/>
          <w:rtl/>
        </w:rPr>
        <w:t>.</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 xml:space="preserve">המרכז הרפואי תל-אביב ע"ש </w:t>
      </w:r>
      <w:proofErr w:type="spellStart"/>
      <w:r>
        <w:rPr>
          <w:rtl/>
        </w:rPr>
        <w:t>סוראסקי</w:t>
      </w:r>
      <w:proofErr w:type="spellEnd"/>
    </w:p>
    <w:p w:rsidR="004C2770" w:rsidRDefault="004C2770" w:rsidP="004C2770">
      <w:pPr>
        <w:rPr>
          <w:rtl/>
        </w:rPr>
      </w:pPr>
      <w:proofErr w:type="spellStart"/>
      <w:r>
        <w:rPr>
          <w:rtl/>
        </w:rPr>
        <w:t>רח</w:t>
      </w:r>
      <w:proofErr w:type="spellEnd"/>
      <w:r>
        <w:rPr>
          <w:rtl/>
        </w:rPr>
        <w:t>'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F81066">
      <w:pPr>
        <w:numPr>
          <w:ilvl w:val="0"/>
          <w:numId w:val="27"/>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F81066">
      <w:pPr>
        <w:numPr>
          <w:ilvl w:val="0"/>
          <w:numId w:val="28"/>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8"/>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F81066">
      <w:pPr>
        <w:numPr>
          <w:ilvl w:val="0"/>
          <w:numId w:val="29"/>
        </w:numPr>
        <w:rPr>
          <w:rtl/>
        </w:rPr>
      </w:pPr>
      <w:r>
        <w:rPr>
          <w:rtl/>
        </w:rPr>
        <w:t xml:space="preserve"> ציוד, כלי עבודה ואמצעי עזר;</w:t>
      </w:r>
    </w:p>
    <w:p w:rsidR="004C2770" w:rsidRDefault="004C2770" w:rsidP="00F81066">
      <w:pPr>
        <w:numPr>
          <w:ilvl w:val="0"/>
          <w:numId w:val="29"/>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F81066">
      <w:pPr>
        <w:numPr>
          <w:ilvl w:val="0"/>
          <w:numId w:val="29"/>
        </w:numPr>
        <w:rPr>
          <w:rtl/>
        </w:rPr>
      </w:pPr>
      <w:r>
        <w:rPr>
          <w:rtl/>
        </w:rPr>
        <w:t xml:space="preserve"> רכוש סמוך שעליו עובדים ו/או רכוש סמוך לפחות - 150,000 דולר;</w:t>
      </w:r>
    </w:p>
    <w:p w:rsidR="004C2770" w:rsidRDefault="004C2770" w:rsidP="00F81066">
      <w:pPr>
        <w:numPr>
          <w:ilvl w:val="0"/>
          <w:numId w:val="29"/>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F81066">
      <w:pPr>
        <w:numPr>
          <w:ilvl w:val="0"/>
          <w:numId w:val="29"/>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F81066">
      <w:pPr>
        <w:numPr>
          <w:ilvl w:val="0"/>
          <w:numId w:val="28"/>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79123A" w:rsidRDefault="0079123A" w:rsidP="004C2770">
      <w:pPr>
        <w:rPr>
          <w:rtl/>
        </w:rPr>
      </w:pPr>
    </w:p>
    <w:p w:rsidR="004C2770" w:rsidRDefault="004C2770" w:rsidP="00F81066">
      <w:pPr>
        <w:numPr>
          <w:ilvl w:val="0"/>
          <w:numId w:val="27"/>
        </w:numPr>
        <w:rPr>
          <w:rtl/>
        </w:rPr>
      </w:pPr>
      <w:r>
        <w:rPr>
          <w:b/>
          <w:bCs/>
          <w:rtl/>
        </w:rPr>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F81066">
      <w:pPr>
        <w:numPr>
          <w:ilvl w:val="0"/>
          <w:numId w:val="27"/>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BF5812" w:rsidRDefault="00BF5812" w:rsidP="00635266">
      <w:pPr>
        <w:rPr>
          <w:b/>
          <w:bCs/>
          <w:rtl/>
        </w:rPr>
      </w:pPr>
    </w:p>
    <w:p w:rsidR="00FE28D9" w:rsidRDefault="00FE28D9" w:rsidP="00635266">
      <w:pPr>
        <w:rPr>
          <w:b/>
          <w:bCs/>
          <w:rtl/>
        </w:rPr>
      </w:pPr>
    </w:p>
    <w:p w:rsidR="00BE33B4" w:rsidRDefault="00BE33B4" w:rsidP="00635266">
      <w:pPr>
        <w:rPr>
          <w:b/>
          <w:bCs/>
          <w:rtl/>
        </w:rPr>
      </w:pPr>
    </w:p>
    <w:p w:rsidR="00BD144F" w:rsidRDefault="00BD144F" w:rsidP="00AF44B0">
      <w:pPr>
        <w:rPr>
          <w:u w:val="single"/>
          <w:rtl/>
        </w:rPr>
      </w:pPr>
    </w:p>
    <w:p w:rsidR="00C44D55" w:rsidRPr="00DB469F" w:rsidRDefault="00DB469F" w:rsidP="00AF44B0">
      <w:pPr>
        <w:rPr>
          <w:b/>
          <w:bCs/>
          <w:u w:val="single"/>
          <w:rtl/>
        </w:rPr>
      </w:pPr>
      <w:r w:rsidRPr="00DB469F">
        <w:rPr>
          <w:rFonts w:hint="cs"/>
          <w:b/>
          <w:bCs/>
          <w:u w:val="single"/>
          <w:rtl/>
        </w:rPr>
        <w:t>נספח ו</w:t>
      </w:r>
      <w:r w:rsidR="00C44D55" w:rsidRPr="00DB469F">
        <w:rPr>
          <w:rFonts w:hint="cs"/>
          <w:b/>
          <w:bCs/>
          <w:u w:val="single"/>
          <w:rtl/>
        </w:rPr>
        <w:t xml:space="preserve">' </w:t>
      </w:r>
    </w:p>
    <w:p w:rsidR="00C44D55" w:rsidRDefault="00C44D55" w:rsidP="00AF44B0">
      <w:pPr>
        <w:rPr>
          <w:u w:val="single"/>
          <w:rtl/>
        </w:rPr>
      </w:pPr>
    </w:p>
    <w:p w:rsidR="00C44D55" w:rsidRDefault="003D4ADA" w:rsidP="00C44D55">
      <w:pPr>
        <w:ind w:right="360"/>
        <w:jc w:val="center"/>
        <w:rPr>
          <w:u w:val="single"/>
          <w:lang w:eastAsia="en-US"/>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pStyle w:val="a9"/>
        <w:rPr>
          <w:szCs w:val="18"/>
          <w:u w:val="double"/>
          <w:rtl/>
          <w:lang w:eastAsia="en-US"/>
        </w:rPr>
      </w:pPr>
    </w:p>
    <w:p w:rsidR="00C44D55" w:rsidRDefault="00C44D55" w:rsidP="00C44D55">
      <w:pPr>
        <w:pStyle w:val="a9"/>
        <w:spacing w:line="360" w:lineRule="auto"/>
        <w:rPr>
          <w:szCs w:val="40"/>
          <w:u w:val="double"/>
          <w:rtl/>
          <w:lang w:eastAsia="en-US"/>
        </w:rPr>
      </w:pPr>
      <w:r>
        <w:rPr>
          <w:rFonts w:hint="cs"/>
          <w:szCs w:val="40"/>
          <w:u w:val="double"/>
          <w:rtl/>
          <w:lang w:eastAsia="en-US"/>
        </w:rPr>
        <w:t>הצהרת סודיות</w:t>
      </w:r>
    </w:p>
    <w:p w:rsidR="00C44D55" w:rsidRDefault="00C44D55" w:rsidP="00C44D55">
      <w:pPr>
        <w:pStyle w:val="5"/>
        <w:rPr>
          <w:rtl/>
        </w:rPr>
      </w:pPr>
    </w:p>
    <w:p w:rsidR="00C44D55" w:rsidRDefault="00C44D55" w:rsidP="00C44D55">
      <w:pPr>
        <w:pStyle w:val="5"/>
        <w:jc w:val="both"/>
        <w:rPr>
          <w:rtl/>
        </w:rPr>
      </w:pPr>
      <w:r>
        <w:rPr>
          <w:rFonts w:hint="cs"/>
          <w:rtl/>
        </w:rPr>
        <w:t>אני הח"מ __________________ מ.ז. ________________</w:t>
      </w:r>
    </w:p>
    <w:p w:rsidR="00C44D55" w:rsidRDefault="00C44D55" w:rsidP="00C44D55">
      <w:pPr>
        <w:pStyle w:val="5"/>
        <w:jc w:val="both"/>
        <w:rPr>
          <w:szCs w:val="22"/>
          <w:rtl/>
        </w:rPr>
      </w:pPr>
      <w:r>
        <w:rPr>
          <w:rFonts w:hint="cs"/>
          <w:rtl/>
        </w:rPr>
        <w:t xml:space="preserve"> עובד _______________________</w:t>
      </w:r>
      <w:r>
        <w:rPr>
          <w:rFonts w:hint="cs"/>
          <w:szCs w:val="22"/>
          <w:rtl/>
        </w:rPr>
        <w:t xml:space="preserve">                                           </w:t>
      </w:r>
    </w:p>
    <w:p w:rsidR="00C44D55" w:rsidRDefault="00C44D55" w:rsidP="00C44D55">
      <w:pPr>
        <w:pStyle w:val="5"/>
        <w:jc w:val="both"/>
        <w:rPr>
          <w:szCs w:val="22"/>
          <w:rtl/>
        </w:rPr>
      </w:pPr>
    </w:p>
    <w:p w:rsidR="00C44D55" w:rsidRDefault="00C44D55" w:rsidP="00C44D55">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44D55" w:rsidRDefault="00C44D55" w:rsidP="00C44D55">
      <w:pPr>
        <w:spacing w:line="360" w:lineRule="auto"/>
        <w:rPr>
          <w:rFonts w:ascii="Arial" w:hAnsi="Arial" w:cs="Arial"/>
          <w:sz w:val="22"/>
          <w:szCs w:val="22"/>
          <w:rtl/>
        </w:rPr>
      </w:pP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44D55" w:rsidRDefault="00C44D55" w:rsidP="00C44D55">
      <w:pPr>
        <w:spacing w:line="360" w:lineRule="auto"/>
        <w:jc w:val="both"/>
        <w:rPr>
          <w:rFonts w:ascii="Arial" w:hAnsi="Arial" w:cs="Arial"/>
          <w:sz w:val="22"/>
          <w:szCs w:val="22"/>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44D55" w:rsidRDefault="00C44D55" w:rsidP="00C44D55">
      <w:pPr>
        <w:spacing w:line="360" w:lineRule="auto"/>
        <w:jc w:val="both"/>
        <w:rPr>
          <w:rFonts w:ascii="Arial" w:hAnsi="Arial" w:cs="Arial"/>
          <w:b/>
          <w:bCs/>
          <w:sz w:val="22"/>
          <w:szCs w:val="22"/>
          <w:u w:val="single"/>
          <w:rtl/>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44D55" w:rsidRDefault="00C44D55" w:rsidP="00F81066">
      <w:pPr>
        <w:numPr>
          <w:ilvl w:val="0"/>
          <w:numId w:val="33"/>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44D55" w:rsidRDefault="00C44D55" w:rsidP="00C44D55">
      <w:pPr>
        <w:spacing w:line="360" w:lineRule="auto"/>
        <w:ind w:left="566"/>
        <w:jc w:val="both"/>
        <w:rPr>
          <w:rFonts w:ascii="Arial" w:hAnsi="Arial" w:cs="Arial"/>
          <w:sz w:val="22"/>
          <w:szCs w:val="22"/>
          <w:rtl/>
        </w:rPr>
      </w:pPr>
    </w:p>
    <w:p w:rsidR="00C44D55" w:rsidRDefault="00C44D55" w:rsidP="00C44D55">
      <w:pPr>
        <w:spacing w:line="360" w:lineRule="auto"/>
        <w:jc w:val="both"/>
        <w:rPr>
          <w:rFonts w:ascii="Arial" w:hAnsi="Arial" w:cs="Arial"/>
          <w:b/>
          <w:bCs/>
          <w:i/>
          <w:iCs/>
          <w:sz w:val="22"/>
          <w:szCs w:val="22"/>
          <w:u w:val="single"/>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44D55" w:rsidRDefault="00C44D55" w:rsidP="00C44D55">
      <w:pPr>
        <w:spacing w:line="360" w:lineRule="auto"/>
        <w:jc w:val="both"/>
        <w:rPr>
          <w:rFonts w:ascii="Arial" w:hAnsi="Arial" w:cs="Arial"/>
          <w:i/>
          <w:iCs/>
          <w:sz w:val="22"/>
          <w:szCs w:val="22"/>
          <w:rtl/>
        </w:rPr>
      </w:pPr>
    </w:p>
    <w:p w:rsidR="0079123A" w:rsidRDefault="0079123A"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44D55" w:rsidRDefault="00C44D55" w:rsidP="00C44D55">
      <w:pPr>
        <w:ind w:left="720"/>
        <w:rPr>
          <w:rFonts w:ascii="Arial" w:hAnsi="Arial" w:cs="Arial"/>
          <w:sz w:val="22"/>
          <w:szCs w:val="22"/>
          <w:rtl/>
        </w:rPr>
      </w:pPr>
    </w:p>
    <w:p w:rsidR="00C44D55" w:rsidRDefault="00C44D55" w:rsidP="00C44D55">
      <w:pPr>
        <w:ind w:left="720"/>
        <w:rPr>
          <w:rFonts w:ascii="Arial" w:hAnsi="Arial" w:cs="Arial"/>
          <w:sz w:val="22"/>
          <w:szCs w:val="22"/>
          <w:rtl/>
        </w:rPr>
      </w:pPr>
    </w:p>
    <w:p w:rsidR="00C44D55" w:rsidRDefault="00C44D55" w:rsidP="00C44D55">
      <w:pPr>
        <w:ind w:left="-51"/>
        <w:jc w:val="both"/>
        <w:rPr>
          <w:rFonts w:ascii="Arial" w:hAnsi="Arial" w:cs="Arial"/>
          <w:sz w:val="22"/>
          <w:szCs w:val="22"/>
          <w:rtl/>
        </w:rPr>
      </w:pPr>
      <w:r>
        <w:rPr>
          <w:rFonts w:ascii="Arial" w:hAnsi="Arial" w:cs="Arial"/>
          <w:sz w:val="22"/>
          <w:szCs w:val="22"/>
          <w:rtl/>
        </w:rPr>
        <w:t>תאריך______________</w:t>
      </w:r>
    </w:p>
    <w:p w:rsidR="00C44D55" w:rsidRDefault="00C44D55"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75181B" w:rsidRPr="002D74D3" w:rsidRDefault="0075181B">
      <w:pPr>
        <w:bidi w:val="0"/>
      </w:pPr>
    </w:p>
    <w:sectPr w:rsidR="0075181B" w:rsidRPr="002D74D3" w:rsidSect="0054551D">
      <w:footerReference w:type="default" r:id="rId10"/>
      <w:endnotePr>
        <w:numFmt w:val="lowerLetter"/>
      </w:endnotePr>
      <w:pgSz w:w="11906" w:h="16838"/>
      <w:pgMar w:top="1440" w:right="1800" w:bottom="1440" w:left="1800"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2FE4" w:rsidRDefault="009B2FE4" w:rsidP="00675914">
      <w:r>
        <w:separator/>
      </w:r>
    </w:p>
  </w:endnote>
  <w:endnote w:type="continuationSeparator" w:id="1">
    <w:p w:rsidR="009B2FE4" w:rsidRDefault="009B2FE4" w:rsidP="006759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David Transparen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GreekC">
    <w:altName w:val="Courier New"/>
    <w:charset w:val="00"/>
    <w:family w:val="auto"/>
    <w:pitch w:val="variable"/>
    <w:sig w:usb0="20002A85"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12919766"/>
      <w:docPartObj>
        <w:docPartGallery w:val="Page Numbers (Bottom of Page)"/>
        <w:docPartUnique/>
      </w:docPartObj>
    </w:sdtPr>
    <w:sdtContent>
      <w:p w:rsidR="009B2FE4" w:rsidRDefault="0072362C">
        <w:pPr>
          <w:pStyle w:val="ae"/>
          <w:jc w:val="center"/>
        </w:pPr>
        <w:fldSimple w:instr=" PAGE   \* MERGEFORMAT ">
          <w:r w:rsidR="00590105" w:rsidRPr="00590105">
            <w:rPr>
              <w:rFonts w:cs="Calibri"/>
              <w:noProof/>
              <w:rtl/>
              <w:lang w:val="he-IL"/>
            </w:rPr>
            <w:t>1</w:t>
          </w:r>
        </w:fldSimple>
      </w:p>
    </w:sdtContent>
  </w:sdt>
  <w:p w:rsidR="009B2FE4" w:rsidRDefault="009B2FE4">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2FE4" w:rsidRDefault="009B2FE4" w:rsidP="00675914">
      <w:r>
        <w:separator/>
      </w:r>
    </w:p>
  </w:footnote>
  <w:footnote w:type="continuationSeparator" w:id="1">
    <w:p w:rsidR="009B2FE4" w:rsidRDefault="009B2FE4" w:rsidP="0067591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6D76"/>
    <w:multiLevelType w:val="hybridMultilevel"/>
    <w:tmpl w:val="1F7E903A"/>
    <w:lvl w:ilvl="0" w:tplc="5FA24366">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2">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4">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5">
    <w:nsid w:val="0BB67221"/>
    <w:multiLevelType w:val="hybridMultilevel"/>
    <w:tmpl w:val="6B0C45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7">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8">
    <w:nsid w:val="13E20A75"/>
    <w:multiLevelType w:val="hybridMultilevel"/>
    <w:tmpl w:val="B3A2DDDA"/>
    <w:lvl w:ilvl="0" w:tplc="04090013">
      <w:start w:val="1"/>
      <w:numFmt w:val="hebrew1"/>
      <w:lvlText w:val="%1."/>
      <w:lvlJc w:val="center"/>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9">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10">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1">
    <w:nsid w:val="1F194238"/>
    <w:multiLevelType w:val="multilevel"/>
    <w:tmpl w:val="20C6AFCC"/>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3">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4">
    <w:nsid w:val="2D875E28"/>
    <w:multiLevelType w:val="hybridMultilevel"/>
    <w:tmpl w:val="E8720C9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2EAC3C5F"/>
    <w:multiLevelType w:val="multilevel"/>
    <w:tmpl w:val="4AA635F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bullet"/>
      <w:lvlText w:val=""/>
      <w:lvlJc w:val="left"/>
      <w:pPr>
        <w:tabs>
          <w:tab w:val="num" w:pos="1440"/>
        </w:tabs>
        <w:ind w:left="1224" w:hanging="504"/>
      </w:pPr>
      <w:rPr>
        <w:rFonts w:ascii="Symbol" w:hAnsi="Symbol" w:hint="default"/>
      </w:rPr>
    </w:lvl>
    <w:lvl w:ilvl="3">
      <w:start w:val="1"/>
      <w:numFmt w:val="bullet"/>
      <w:lvlText w:val="o"/>
      <w:lvlJc w:val="left"/>
      <w:pPr>
        <w:tabs>
          <w:tab w:val="num" w:pos="1800"/>
        </w:tabs>
        <w:ind w:left="1728" w:hanging="648"/>
      </w:pPr>
      <w:rPr>
        <w:rFonts w:ascii="Courier New" w:hAnsi="Courier New" w:cs="Courier New"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7">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8">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9">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0">
    <w:nsid w:val="3A907904"/>
    <w:multiLevelType w:val="multilevel"/>
    <w:tmpl w:val="5B24D3DC"/>
    <w:lvl w:ilvl="0">
      <w:start w:val="1"/>
      <w:numFmt w:val="decimal"/>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bullet"/>
      <w:lvlText w:val="o"/>
      <w:lvlJc w:val="left"/>
      <w:pPr>
        <w:tabs>
          <w:tab w:val="num" w:pos="1440"/>
        </w:tabs>
        <w:ind w:left="1224" w:hanging="504"/>
      </w:pPr>
      <w:rPr>
        <w:rFonts w:ascii="Courier New" w:hAnsi="Courier New" w:cs="Courier New"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3D122739"/>
    <w:multiLevelType w:val="multilevel"/>
    <w:tmpl w:val="5B24D3DC"/>
    <w:lvl w:ilvl="0">
      <w:start w:val="1"/>
      <w:numFmt w:val="decimal"/>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bullet"/>
      <w:lvlText w:val="o"/>
      <w:lvlJc w:val="left"/>
      <w:pPr>
        <w:tabs>
          <w:tab w:val="num" w:pos="1440"/>
        </w:tabs>
        <w:ind w:left="1224" w:hanging="504"/>
      </w:pPr>
      <w:rPr>
        <w:rFonts w:ascii="Courier New" w:hAnsi="Courier New" w:cs="Courier New"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23">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24">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1E64E98"/>
    <w:multiLevelType w:val="hybridMultilevel"/>
    <w:tmpl w:val="AB5422D0"/>
    <w:lvl w:ilvl="0" w:tplc="0409000F">
      <w:start w:val="1"/>
      <w:numFmt w:val="decimal"/>
      <w:lvlText w:val="%1."/>
      <w:lvlJc w:val="left"/>
      <w:pPr>
        <w:ind w:left="2367" w:hanging="360"/>
      </w:pPr>
    </w:lvl>
    <w:lvl w:ilvl="1" w:tplc="04090019" w:tentative="1">
      <w:start w:val="1"/>
      <w:numFmt w:val="lowerLetter"/>
      <w:lvlText w:val="%2."/>
      <w:lvlJc w:val="left"/>
      <w:pPr>
        <w:ind w:left="3087" w:hanging="360"/>
      </w:pPr>
    </w:lvl>
    <w:lvl w:ilvl="2" w:tplc="0409001B" w:tentative="1">
      <w:start w:val="1"/>
      <w:numFmt w:val="lowerRoman"/>
      <w:lvlText w:val="%3."/>
      <w:lvlJc w:val="right"/>
      <w:pPr>
        <w:ind w:left="3807" w:hanging="180"/>
      </w:pPr>
    </w:lvl>
    <w:lvl w:ilvl="3" w:tplc="0409000F" w:tentative="1">
      <w:start w:val="1"/>
      <w:numFmt w:val="decimal"/>
      <w:lvlText w:val="%4."/>
      <w:lvlJc w:val="left"/>
      <w:pPr>
        <w:ind w:left="4527" w:hanging="360"/>
      </w:pPr>
    </w:lvl>
    <w:lvl w:ilvl="4" w:tplc="04090019" w:tentative="1">
      <w:start w:val="1"/>
      <w:numFmt w:val="lowerLetter"/>
      <w:lvlText w:val="%5."/>
      <w:lvlJc w:val="left"/>
      <w:pPr>
        <w:ind w:left="5247" w:hanging="360"/>
      </w:pPr>
    </w:lvl>
    <w:lvl w:ilvl="5" w:tplc="0409001B" w:tentative="1">
      <w:start w:val="1"/>
      <w:numFmt w:val="lowerRoman"/>
      <w:lvlText w:val="%6."/>
      <w:lvlJc w:val="right"/>
      <w:pPr>
        <w:ind w:left="5967" w:hanging="180"/>
      </w:pPr>
    </w:lvl>
    <w:lvl w:ilvl="6" w:tplc="0409000F" w:tentative="1">
      <w:start w:val="1"/>
      <w:numFmt w:val="decimal"/>
      <w:lvlText w:val="%7."/>
      <w:lvlJc w:val="left"/>
      <w:pPr>
        <w:ind w:left="6687" w:hanging="360"/>
      </w:pPr>
    </w:lvl>
    <w:lvl w:ilvl="7" w:tplc="04090019" w:tentative="1">
      <w:start w:val="1"/>
      <w:numFmt w:val="lowerLetter"/>
      <w:lvlText w:val="%8."/>
      <w:lvlJc w:val="left"/>
      <w:pPr>
        <w:ind w:left="7407" w:hanging="360"/>
      </w:pPr>
    </w:lvl>
    <w:lvl w:ilvl="8" w:tplc="0409001B" w:tentative="1">
      <w:start w:val="1"/>
      <w:numFmt w:val="lowerRoman"/>
      <w:lvlText w:val="%9."/>
      <w:lvlJc w:val="right"/>
      <w:pPr>
        <w:ind w:left="8127" w:hanging="180"/>
      </w:pPr>
    </w:lvl>
  </w:abstractNum>
  <w:abstractNum w:abstractNumId="26">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7">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8">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29">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30">
    <w:nsid w:val="55EE599B"/>
    <w:multiLevelType w:val="hybridMultilevel"/>
    <w:tmpl w:val="B0A672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9C94CE3"/>
    <w:multiLevelType w:val="multilevel"/>
    <w:tmpl w:val="43323240"/>
    <w:lvl w:ilvl="0">
      <w:start w:val="1"/>
      <w:numFmt w:val="decimal"/>
      <w:lvlText w:val="%1."/>
      <w:lvlJc w:val="left"/>
      <w:pPr>
        <w:tabs>
          <w:tab w:val="num" w:pos="567"/>
        </w:tabs>
        <w:ind w:left="567" w:hanging="567"/>
      </w:pPr>
      <w:rPr>
        <w:rFonts w:ascii="Times New Roman" w:eastAsia="Times New Roman" w:hAnsi="Times New Roman" w:cs="Times New Roman" w:hint="default"/>
        <w:b w:val="0"/>
        <w:bCs w:val="0"/>
      </w:rPr>
    </w:lvl>
    <w:lvl w:ilvl="1">
      <w:start w:val="1"/>
      <w:numFmt w:val="hebrew1"/>
      <w:lvlText w:val="%2."/>
      <w:lvlJc w:val="left"/>
      <w:pPr>
        <w:tabs>
          <w:tab w:val="num" w:pos="851"/>
        </w:tabs>
        <w:ind w:left="851" w:hanging="491"/>
      </w:pPr>
      <w:rPr>
        <w:rFonts w:ascii="Times New Roman" w:eastAsia="Times New Roman" w:hAnsi="Times New Roman" w:cs="Times New Roman" w:hint="default"/>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34">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35">
    <w:nsid w:val="5D1A7439"/>
    <w:multiLevelType w:val="hybridMultilevel"/>
    <w:tmpl w:val="F0929A32"/>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7">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39">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40">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41">
    <w:nsid w:val="6CE7261B"/>
    <w:multiLevelType w:val="hybridMultilevel"/>
    <w:tmpl w:val="2EBEA972"/>
    <w:lvl w:ilvl="0" w:tplc="5914C5EE">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43">
    <w:nsid w:val="7572598F"/>
    <w:multiLevelType w:val="multilevel"/>
    <w:tmpl w:val="F34C2DAC"/>
    <w:lvl w:ilvl="0">
      <w:start w:val="1"/>
      <w:numFmt w:val="decimal"/>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4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46">
    <w:nsid w:val="79EA65DC"/>
    <w:multiLevelType w:val="hybridMultilevel"/>
    <w:tmpl w:val="2D7EB1D2"/>
    <w:lvl w:ilvl="0" w:tplc="238ABFCA">
      <w:start w:val="1"/>
      <w:numFmt w:val="hebrew1"/>
      <w:lvlText w:val="%1."/>
      <w:lvlJc w:val="left"/>
      <w:pPr>
        <w:tabs>
          <w:tab w:val="num" w:pos="1440"/>
        </w:tabs>
        <w:ind w:left="1440" w:hanging="720"/>
      </w:pPr>
      <w:rPr>
        <w:rFonts w:hint="default"/>
        <w:sz w:val="24"/>
      </w:rPr>
    </w:lvl>
    <w:lvl w:ilvl="1" w:tplc="3D2E9EA0">
      <w:start w:val="1"/>
      <w:numFmt w:val="decimal"/>
      <w:lvlText w:val="%2."/>
      <w:lvlJc w:val="left"/>
      <w:pPr>
        <w:tabs>
          <w:tab w:val="num" w:pos="1777"/>
        </w:tabs>
        <w:ind w:left="1777"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nsid w:val="7C896037"/>
    <w:multiLevelType w:val="singleLevel"/>
    <w:tmpl w:val="7E889EBA"/>
    <w:lvl w:ilvl="0">
      <w:start w:val="1"/>
      <w:numFmt w:val="decimal"/>
      <w:lvlText w:val="%1."/>
      <w:legacy w:legacy="1" w:legacySpace="0" w:legacyIndent="454"/>
      <w:lvlJc w:val="right"/>
      <w:pPr>
        <w:ind w:left="454" w:right="454" w:hanging="454"/>
      </w:pPr>
      <w:rPr>
        <w:rFonts w:hAnsi="David" w:cs="David" w:hint="default"/>
        <w:b/>
        <w:bCs w:val="0"/>
        <w:i w:val="0"/>
        <w:sz w:val="22"/>
        <w:szCs w:val="24"/>
      </w:rPr>
    </w:lvl>
  </w:abstractNum>
  <w:abstractNum w:abstractNumId="48">
    <w:nsid w:val="7CA811B0"/>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num w:numId="1">
    <w:abstractNumId w:val="11"/>
  </w:num>
  <w:num w:numId="2">
    <w:abstractNumId w:val="13"/>
  </w:num>
  <w:num w:numId="3">
    <w:abstractNumId w:val="12"/>
  </w:num>
  <w:num w:numId="4">
    <w:abstractNumId w:val="47"/>
  </w:num>
  <w:num w:numId="5">
    <w:abstractNumId w:val="30"/>
  </w:num>
  <w:num w:numId="6">
    <w:abstractNumId w:val="31"/>
  </w:num>
  <w:num w:numId="7">
    <w:abstractNumId w:val="28"/>
  </w:num>
  <w:num w:numId="8">
    <w:abstractNumId w:val="10"/>
  </w:num>
  <w:num w:numId="9">
    <w:abstractNumId w:val="23"/>
  </w:num>
  <w:num w:numId="10">
    <w:abstractNumId w:val="29"/>
  </w:num>
  <w:num w:numId="11">
    <w:abstractNumId w:val="6"/>
  </w:num>
  <w:num w:numId="12">
    <w:abstractNumId w:val="39"/>
  </w:num>
  <w:num w:numId="13">
    <w:abstractNumId w:val="22"/>
  </w:num>
  <w:num w:numId="14">
    <w:abstractNumId w:val="42"/>
  </w:num>
  <w:num w:numId="15">
    <w:abstractNumId w:val="27"/>
  </w:num>
  <w:num w:numId="16">
    <w:abstractNumId w:val="40"/>
  </w:num>
  <w:num w:numId="17">
    <w:abstractNumId w:val="18"/>
  </w:num>
  <w:num w:numId="18">
    <w:abstractNumId w:val="1"/>
  </w:num>
  <w:num w:numId="19">
    <w:abstractNumId w:val="36"/>
  </w:num>
  <w:num w:numId="20">
    <w:abstractNumId w:val="38"/>
  </w:num>
  <w:num w:numId="21">
    <w:abstractNumId w:val="3"/>
  </w:num>
  <w:num w:numId="22">
    <w:abstractNumId w:val="33"/>
  </w:num>
  <w:num w:numId="23">
    <w:abstractNumId w:val="4"/>
  </w:num>
  <w:num w:numId="24">
    <w:abstractNumId w:val="34"/>
  </w:num>
  <w:num w:numId="25">
    <w:abstractNumId w:val="37"/>
  </w:num>
  <w:num w:numId="26">
    <w:abstractNumId w:val="9"/>
  </w:num>
  <w:num w:numId="27">
    <w:abstractNumId w:val="26"/>
  </w:num>
  <w:num w:numId="28">
    <w:abstractNumId w:val="16"/>
  </w:num>
  <w:num w:numId="29">
    <w:abstractNumId w:val="7"/>
  </w:num>
  <w:num w:numId="30">
    <w:abstractNumId w:val="24"/>
  </w:num>
  <w:num w:numId="31">
    <w:abstractNumId w:val="2"/>
  </w:num>
  <w:num w:numId="32">
    <w:abstractNumId w:val="0"/>
  </w:num>
  <w:num w:numId="33">
    <w:abstractNumId w:val="45"/>
    <w:lvlOverride w:ilvl="0">
      <w:startOverride w:val="1"/>
    </w:lvlOverride>
  </w:num>
  <w:num w:numId="34">
    <w:abstractNumId w:val="17"/>
  </w:num>
  <w:num w:numId="35">
    <w:abstractNumId w:val="44"/>
  </w:num>
  <w:num w:numId="36">
    <w:abstractNumId w:val="32"/>
  </w:num>
  <w:num w:numId="37">
    <w:abstractNumId w:val="48"/>
  </w:num>
  <w:num w:numId="38">
    <w:abstractNumId w:val="5"/>
  </w:num>
  <w:num w:numId="39">
    <w:abstractNumId w:val="46"/>
  </w:num>
  <w:num w:numId="40">
    <w:abstractNumId w:val="14"/>
  </w:num>
  <w:num w:numId="41">
    <w:abstractNumId w:val="41"/>
  </w:num>
  <w:num w:numId="42">
    <w:abstractNumId w:val="15"/>
  </w:num>
  <w:num w:numId="43">
    <w:abstractNumId w:val="43"/>
  </w:num>
  <w:num w:numId="44">
    <w:abstractNumId w:val="20"/>
  </w:num>
  <w:num w:numId="45">
    <w:abstractNumId w:val="21"/>
  </w:num>
  <w:num w:numId="46">
    <w:abstractNumId w:val="35"/>
  </w:num>
  <w:num w:numId="47">
    <w:abstractNumId w:val="19"/>
  </w:num>
  <w:num w:numId="48">
    <w:abstractNumId w:val="8"/>
  </w:num>
  <w:num w:numId="49">
    <w:abstractNumId w:val="25"/>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1B2F"/>
    <w:rsid w:val="0001745A"/>
    <w:rsid w:val="00020A79"/>
    <w:rsid w:val="00025BAA"/>
    <w:rsid w:val="00026948"/>
    <w:rsid w:val="00033BAD"/>
    <w:rsid w:val="000348AA"/>
    <w:rsid w:val="00040529"/>
    <w:rsid w:val="00042303"/>
    <w:rsid w:val="00046216"/>
    <w:rsid w:val="0005088F"/>
    <w:rsid w:val="00051827"/>
    <w:rsid w:val="000560CB"/>
    <w:rsid w:val="00077115"/>
    <w:rsid w:val="000800F3"/>
    <w:rsid w:val="00096F22"/>
    <w:rsid w:val="000A2BB3"/>
    <w:rsid w:val="000A5BB9"/>
    <w:rsid w:val="000A7A67"/>
    <w:rsid w:val="000C6D87"/>
    <w:rsid w:val="000C718E"/>
    <w:rsid w:val="000C735F"/>
    <w:rsid w:val="000C7418"/>
    <w:rsid w:val="000D6E8A"/>
    <w:rsid w:val="000E37B2"/>
    <w:rsid w:val="000E3AAC"/>
    <w:rsid w:val="000E5492"/>
    <w:rsid w:val="000F26E0"/>
    <w:rsid w:val="000F4FB1"/>
    <w:rsid w:val="000F6D13"/>
    <w:rsid w:val="001057D8"/>
    <w:rsid w:val="0010630E"/>
    <w:rsid w:val="001119B6"/>
    <w:rsid w:val="0011202A"/>
    <w:rsid w:val="0012762E"/>
    <w:rsid w:val="00131CB9"/>
    <w:rsid w:val="0013318D"/>
    <w:rsid w:val="0013653B"/>
    <w:rsid w:val="0014682E"/>
    <w:rsid w:val="0015399F"/>
    <w:rsid w:val="0015641E"/>
    <w:rsid w:val="00161E1C"/>
    <w:rsid w:val="0016284C"/>
    <w:rsid w:val="001711A4"/>
    <w:rsid w:val="00176447"/>
    <w:rsid w:val="00176862"/>
    <w:rsid w:val="00186D82"/>
    <w:rsid w:val="00193C78"/>
    <w:rsid w:val="001A2A1E"/>
    <w:rsid w:val="001B4CFD"/>
    <w:rsid w:val="001C16CC"/>
    <w:rsid w:val="001C580C"/>
    <w:rsid w:val="001D47AD"/>
    <w:rsid w:val="001D5E01"/>
    <w:rsid w:val="001E38F5"/>
    <w:rsid w:val="001F49CF"/>
    <w:rsid w:val="002025A7"/>
    <w:rsid w:val="00204D63"/>
    <w:rsid w:val="002117B6"/>
    <w:rsid w:val="0021397B"/>
    <w:rsid w:val="00214379"/>
    <w:rsid w:val="00214561"/>
    <w:rsid w:val="00221E10"/>
    <w:rsid w:val="00224A02"/>
    <w:rsid w:val="00225D0D"/>
    <w:rsid w:val="00226778"/>
    <w:rsid w:val="002301E8"/>
    <w:rsid w:val="00245B5D"/>
    <w:rsid w:val="002460BC"/>
    <w:rsid w:val="002467C5"/>
    <w:rsid w:val="00254296"/>
    <w:rsid w:val="00254E87"/>
    <w:rsid w:val="00272FB1"/>
    <w:rsid w:val="002738C0"/>
    <w:rsid w:val="00275CE3"/>
    <w:rsid w:val="00280CEA"/>
    <w:rsid w:val="002855F7"/>
    <w:rsid w:val="00292154"/>
    <w:rsid w:val="00293129"/>
    <w:rsid w:val="002942D7"/>
    <w:rsid w:val="002B5275"/>
    <w:rsid w:val="002D0124"/>
    <w:rsid w:val="002D13E5"/>
    <w:rsid w:val="002D1E2A"/>
    <w:rsid w:val="002D74D3"/>
    <w:rsid w:val="002D7F4C"/>
    <w:rsid w:val="002E0E0A"/>
    <w:rsid w:val="002F3B51"/>
    <w:rsid w:val="003059EE"/>
    <w:rsid w:val="00306A28"/>
    <w:rsid w:val="00315C7C"/>
    <w:rsid w:val="00326E95"/>
    <w:rsid w:val="00335F08"/>
    <w:rsid w:val="00346685"/>
    <w:rsid w:val="003816CF"/>
    <w:rsid w:val="00385020"/>
    <w:rsid w:val="00387134"/>
    <w:rsid w:val="003905C3"/>
    <w:rsid w:val="00392EB8"/>
    <w:rsid w:val="00393602"/>
    <w:rsid w:val="003A520F"/>
    <w:rsid w:val="003B1B89"/>
    <w:rsid w:val="003B4BFB"/>
    <w:rsid w:val="003B6CAB"/>
    <w:rsid w:val="003C5A51"/>
    <w:rsid w:val="003C6BC6"/>
    <w:rsid w:val="003D43E6"/>
    <w:rsid w:val="003D4ADA"/>
    <w:rsid w:val="003D6F38"/>
    <w:rsid w:val="003E61C7"/>
    <w:rsid w:val="003E7B00"/>
    <w:rsid w:val="003F2277"/>
    <w:rsid w:val="00400855"/>
    <w:rsid w:val="00406DF1"/>
    <w:rsid w:val="00412FA9"/>
    <w:rsid w:val="0041539F"/>
    <w:rsid w:val="0042415B"/>
    <w:rsid w:val="0042563F"/>
    <w:rsid w:val="00425F80"/>
    <w:rsid w:val="0043286E"/>
    <w:rsid w:val="00434866"/>
    <w:rsid w:val="00441D76"/>
    <w:rsid w:val="00450EDB"/>
    <w:rsid w:val="004510E2"/>
    <w:rsid w:val="004514E3"/>
    <w:rsid w:val="00452AA8"/>
    <w:rsid w:val="00453DC5"/>
    <w:rsid w:val="0045601F"/>
    <w:rsid w:val="00471489"/>
    <w:rsid w:val="00474A87"/>
    <w:rsid w:val="00482A02"/>
    <w:rsid w:val="00485163"/>
    <w:rsid w:val="00487CDB"/>
    <w:rsid w:val="00493968"/>
    <w:rsid w:val="004944D1"/>
    <w:rsid w:val="0049472A"/>
    <w:rsid w:val="00496872"/>
    <w:rsid w:val="004A1ED6"/>
    <w:rsid w:val="004A74B1"/>
    <w:rsid w:val="004B4B2E"/>
    <w:rsid w:val="004B6713"/>
    <w:rsid w:val="004B770B"/>
    <w:rsid w:val="004C2770"/>
    <w:rsid w:val="004C2797"/>
    <w:rsid w:val="004C65DE"/>
    <w:rsid w:val="004D4BD3"/>
    <w:rsid w:val="004E2701"/>
    <w:rsid w:val="004E34DA"/>
    <w:rsid w:val="004E3CC7"/>
    <w:rsid w:val="004E5CEF"/>
    <w:rsid w:val="004F2357"/>
    <w:rsid w:val="004F2F36"/>
    <w:rsid w:val="005046CB"/>
    <w:rsid w:val="00506213"/>
    <w:rsid w:val="005160CB"/>
    <w:rsid w:val="005164AE"/>
    <w:rsid w:val="005177E6"/>
    <w:rsid w:val="005268B0"/>
    <w:rsid w:val="0053372E"/>
    <w:rsid w:val="005442FA"/>
    <w:rsid w:val="0054551D"/>
    <w:rsid w:val="00546737"/>
    <w:rsid w:val="00552804"/>
    <w:rsid w:val="00554352"/>
    <w:rsid w:val="00556F2A"/>
    <w:rsid w:val="0055798E"/>
    <w:rsid w:val="00567D66"/>
    <w:rsid w:val="00581255"/>
    <w:rsid w:val="00581933"/>
    <w:rsid w:val="005820CB"/>
    <w:rsid w:val="00590105"/>
    <w:rsid w:val="0059064A"/>
    <w:rsid w:val="00591161"/>
    <w:rsid w:val="0059752C"/>
    <w:rsid w:val="005A6BFF"/>
    <w:rsid w:val="005B20CF"/>
    <w:rsid w:val="005B2199"/>
    <w:rsid w:val="005B69A0"/>
    <w:rsid w:val="005C5E39"/>
    <w:rsid w:val="005D02C0"/>
    <w:rsid w:val="005D520C"/>
    <w:rsid w:val="005D5664"/>
    <w:rsid w:val="005D757C"/>
    <w:rsid w:val="005E0C6C"/>
    <w:rsid w:val="005F1E8B"/>
    <w:rsid w:val="005F53AF"/>
    <w:rsid w:val="0060564A"/>
    <w:rsid w:val="006071C4"/>
    <w:rsid w:val="00613046"/>
    <w:rsid w:val="006143C0"/>
    <w:rsid w:val="00616ECD"/>
    <w:rsid w:val="00620176"/>
    <w:rsid w:val="00627647"/>
    <w:rsid w:val="00635266"/>
    <w:rsid w:val="006444C4"/>
    <w:rsid w:val="00656E5A"/>
    <w:rsid w:val="006635B6"/>
    <w:rsid w:val="006649B0"/>
    <w:rsid w:val="00664EF6"/>
    <w:rsid w:val="00666661"/>
    <w:rsid w:val="00671671"/>
    <w:rsid w:val="00675914"/>
    <w:rsid w:val="006770C7"/>
    <w:rsid w:val="00677A81"/>
    <w:rsid w:val="0068108D"/>
    <w:rsid w:val="00685090"/>
    <w:rsid w:val="0069473C"/>
    <w:rsid w:val="00696805"/>
    <w:rsid w:val="00696908"/>
    <w:rsid w:val="00697AF5"/>
    <w:rsid w:val="006A0098"/>
    <w:rsid w:val="006B1DD3"/>
    <w:rsid w:val="006B4121"/>
    <w:rsid w:val="006C46A2"/>
    <w:rsid w:val="006D7638"/>
    <w:rsid w:val="006F4415"/>
    <w:rsid w:val="006F717D"/>
    <w:rsid w:val="00700EF6"/>
    <w:rsid w:val="00702507"/>
    <w:rsid w:val="00703979"/>
    <w:rsid w:val="007047A0"/>
    <w:rsid w:val="00706032"/>
    <w:rsid w:val="0070773D"/>
    <w:rsid w:val="0072087D"/>
    <w:rsid w:val="00720B54"/>
    <w:rsid w:val="007215AB"/>
    <w:rsid w:val="0072215A"/>
    <w:rsid w:val="0072362C"/>
    <w:rsid w:val="0073644A"/>
    <w:rsid w:val="0074013F"/>
    <w:rsid w:val="00741E50"/>
    <w:rsid w:val="00742509"/>
    <w:rsid w:val="007503CD"/>
    <w:rsid w:val="0075181B"/>
    <w:rsid w:val="0075644B"/>
    <w:rsid w:val="0076399D"/>
    <w:rsid w:val="007659B8"/>
    <w:rsid w:val="00765D6E"/>
    <w:rsid w:val="00766FE8"/>
    <w:rsid w:val="00767A0C"/>
    <w:rsid w:val="00767F57"/>
    <w:rsid w:val="00770DC4"/>
    <w:rsid w:val="007745F1"/>
    <w:rsid w:val="00777FF8"/>
    <w:rsid w:val="0078494A"/>
    <w:rsid w:val="0079123A"/>
    <w:rsid w:val="007B008E"/>
    <w:rsid w:val="007B03E7"/>
    <w:rsid w:val="007B32AE"/>
    <w:rsid w:val="007B43D9"/>
    <w:rsid w:val="007B7607"/>
    <w:rsid w:val="007B79B7"/>
    <w:rsid w:val="007C1DB0"/>
    <w:rsid w:val="007C41CA"/>
    <w:rsid w:val="007C5574"/>
    <w:rsid w:val="007D3D5E"/>
    <w:rsid w:val="007E314B"/>
    <w:rsid w:val="007E39FA"/>
    <w:rsid w:val="007E4616"/>
    <w:rsid w:val="007E5B06"/>
    <w:rsid w:val="007E6C3B"/>
    <w:rsid w:val="007F710C"/>
    <w:rsid w:val="00800826"/>
    <w:rsid w:val="00802FDF"/>
    <w:rsid w:val="00804D80"/>
    <w:rsid w:val="008120D6"/>
    <w:rsid w:val="00813E4E"/>
    <w:rsid w:val="00820781"/>
    <w:rsid w:val="008328D2"/>
    <w:rsid w:val="0083502F"/>
    <w:rsid w:val="008411A7"/>
    <w:rsid w:val="00857AB8"/>
    <w:rsid w:val="00873059"/>
    <w:rsid w:val="0087676B"/>
    <w:rsid w:val="00880494"/>
    <w:rsid w:val="00887BFF"/>
    <w:rsid w:val="00891181"/>
    <w:rsid w:val="00892DB9"/>
    <w:rsid w:val="008933C7"/>
    <w:rsid w:val="008952D5"/>
    <w:rsid w:val="008A00C0"/>
    <w:rsid w:val="008A32C9"/>
    <w:rsid w:val="008C2990"/>
    <w:rsid w:val="008D06CC"/>
    <w:rsid w:val="008D2E35"/>
    <w:rsid w:val="008D37EA"/>
    <w:rsid w:val="008D6CF5"/>
    <w:rsid w:val="008E03FE"/>
    <w:rsid w:val="008E16B9"/>
    <w:rsid w:val="008E71AD"/>
    <w:rsid w:val="008F1E34"/>
    <w:rsid w:val="008F53D6"/>
    <w:rsid w:val="00902C8C"/>
    <w:rsid w:val="00904DC3"/>
    <w:rsid w:val="00917D4A"/>
    <w:rsid w:val="00931716"/>
    <w:rsid w:val="00933696"/>
    <w:rsid w:val="00935CD0"/>
    <w:rsid w:val="00971DA6"/>
    <w:rsid w:val="00976398"/>
    <w:rsid w:val="00983FCE"/>
    <w:rsid w:val="009848F7"/>
    <w:rsid w:val="00994AFF"/>
    <w:rsid w:val="009965B8"/>
    <w:rsid w:val="009A0FB6"/>
    <w:rsid w:val="009A12C6"/>
    <w:rsid w:val="009A3049"/>
    <w:rsid w:val="009B2FE4"/>
    <w:rsid w:val="009B371A"/>
    <w:rsid w:val="009B42E2"/>
    <w:rsid w:val="009C39D2"/>
    <w:rsid w:val="009D7023"/>
    <w:rsid w:val="009D7574"/>
    <w:rsid w:val="009F3ED1"/>
    <w:rsid w:val="009F4439"/>
    <w:rsid w:val="00A00DD5"/>
    <w:rsid w:val="00A011B1"/>
    <w:rsid w:val="00A03B06"/>
    <w:rsid w:val="00A04C18"/>
    <w:rsid w:val="00A1076F"/>
    <w:rsid w:val="00A16BE2"/>
    <w:rsid w:val="00A27AF5"/>
    <w:rsid w:val="00A34006"/>
    <w:rsid w:val="00A3483E"/>
    <w:rsid w:val="00A46F92"/>
    <w:rsid w:val="00A54FAB"/>
    <w:rsid w:val="00A554DC"/>
    <w:rsid w:val="00A623D0"/>
    <w:rsid w:val="00A633FC"/>
    <w:rsid w:val="00A65371"/>
    <w:rsid w:val="00A65B4D"/>
    <w:rsid w:val="00A67C45"/>
    <w:rsid w:val="00A70D10"/>
    <w:rsid w:val="00A74610"/>
    <w:rsid w:val="00A76ED8"/>
    <w:rsid w:val="00A816A2"/>
    <w:rsid w:val="00A82073"/>
    <w:rsid w:val="00A83596"/>
    <w:rsid w:val="00A87538"/>
    <w:rsid w:val="00A9094C"/>
    <w:rsid w:val="00AA1061"/>
    <w:rsid w:val="00AB2CC7"/>
    <w:rsid w:val="00AB5743"/>
    <w:rsid w:val="00AC302A"/>
    <w:rsid w:val="00AC63C5"/>
    <w:rsid w:val="00AD2B2A"/>
    <w:rsid w:val="00AD316B"/>
    <w:rsid w:val="00AD3FCB"/>
    <w:rsid w:val="00AF44B0"/>
    <w:rsid w:val="00AF627D"/>
    <w:rsid w:val="00B03904"/>
    <w:rsid w:val="00B039C2"/>
    <w:rsid w:val="00B0688F"/>
    <w:rsid w:val="00B07871"/>
    <w:rsid w:val="00B07E82"/>
    <w:rsid w:val="00B113D9"/>
    <w:rsid w:val="00B11813"/>
    <w:rsid w:val="00B1599B"/>
    <w:rsid w:val="00B20C69"/>
    <w:rsid w:val="00B2236A"/>
    <w:rsid w:val="00B229BA"/>
    <w:rsid w:val="00B240FE"/>
    <w:rsid w:val="00B3461E"/>
    <w:rsid w:val="00B40337"/>
    <w:rsid w:val="00B46772"/>
    <w:rsid w:val="00B528CC"/>
    <w:rsid w:val="00B55A85"/>
    <w:rsid w:val="00B567F7"/>
    <w:rsid w:val="00B839FE"/>
    <w:rsid w:val="00B845FA"/>
    <w:rsid w:val="00B8684F"/>
    <w:rsid w:val="00BA2614"/>
    <w:rsid w:val="00BA36CF"/>
    <w:rsid w:val="00BB5C05"/>
    <w:rsid w:val="00BB62E9"/>
    <w:rsid w:val="00BB6F95"/>
    <w:rsid w:val="00BC042B"/>
    <w:rsid w:val="00BC2224"/>
    <w:rsid w:val="00BD144F"/>
    <w:rsid w:val="00BD1973"/>
    <w:rsid w:val="00BD2AB2"/>
    <w:rsid w:val="00BD3F8E"/>
    <w:rsid w:val="00BD4870"/>
    <w:rsid w:val="00BE0812"/>
    <w:rsid w:val="00BE33B4"/>
    <w:rsid w:val="00BF2CEA"/>
    <w:rsid w:val="00BF5812"/>
    <w:rsid w:val="00BF5C0B"/>
    <w:rsid w:val="00C00FA0"/>
    <w:rsid w:val="00C014D5"/>
    <w:rsid w:val="00C04A11"/>
    <w:rsid w:val="00C1307C"/>
    <w:rsid w:val="00C1534B"/>
    <w:rsid w:val="00C16464"/>
    <w:rsid w:val="00C277D7"/>
    <w:rsid w:val="00C27EB7"/>
    <w:rsid w:val="00C4236B"/>
    <w:rsid w:val="00C44D55"/>
    <w:rsid w:val="00C70259"/>
    <w:rsid w:val="00C968C3"/>
    <w:rsid w:val="00C96BAF"/>
    <w:rsid w:val="00C976FA"/>
    <w:rsid w:val="00CA10F5"/>
    <w:rsid w:val="00CA178D"/>
    <w:rsid w:val="00CA5828"/>
    <w:rsid w:val="00CA69EE"/>
    <w:rsid w:val="00CB2610"/>
    <w:rsid w:val="00CD26FD"/>
    <w:rsid w:val="00CE2595"/>
    <w:rsid w:val="00CE4DDD"/>
    <w:rsid w:val="00CE7D13"/>
    <w:rsid w:val="00CF2B48"/>
    <w:rsid w:val="00CF2F45"/>
    <w:rsid w:val="00D02296"/>
    <w:rsid w:val="00D04D0F"/>
    <w:rsid w:val="00D06431"/>
    <w:rsid w:val="00D138FE"/>
    <w:rsid w:val="00D20F0C"/>
    <w:rsid w:val="00D31141"/>
    <w:rsid w:val="00D3542B"/>
    <w:rsid w:val="00D360B5"/>
    <w:rsid w:val="00D5077C"/>
    <w:rsid w:val="00D52908"/>
    <w:rsid w:val="00D6117F"/>
    <w:rsid w:val="00D6185E"/>
    <w:rsid w:val="00D621A7"/>
    <w:rsid w:val="00D62E7A"/>
    <w:rsid w:val="00D72FD6"/>
    <w:rsid w:val="00D757A9"/>
    <w:rsid w:val="00D760FC"/>
    <w:rsid w:val="00D86C63"/>
    <w:rsid w:val="00D91E2F"/>
    <w:rsid w:val="00D9411C"/>
    <w:rsid w:val="00DA64CC"/>
    <w:rsid w:val="00DA6726"/>
    <w:rsid w:val="00DB054A"/>
    <w:rsid w:val="00DB469F"/>
    <w:rsid w:val="00DB62BF"/>
    <w:rsid w:val="00DC07D6"/>
    <w:rsid w:val="00DC1CA7"/>
    <w:rsid w:val="00DC7F41"/>
    <w:rsid w:val="00DD2922"/>
    <w:rsid w:val="00DD7F81"/>
    <w:rsid w:val="00DE7F73"/>
    <w:rsid w:val="00DF0111"/>
    <w:rsid w:val="00DF03B3"/>
    <w:rsid w:val="00DF3EA6"/>
    <w:rsid w:val="00DF5931"/>
    <w:rsid w:val="00DF5B51"/>
    <w:rsid w:val="00E038B4"/>
    <w:rsid w:val="00E0539C"/>
    <w:rsid w:val="00E2153A"/>
    <w:rsid w:val="00E25DCD"/>
    <w:rsid w:val="00E26451"/>
    <w:rsid w:val="00E276E4"/>
    <w:rsid w:val="00E323EF"/>
    <w:rsid w:val="00E35F8A"/>
    <w:rsid w:val="00E42CDC"/>
    <w:rsid w:val="00E50B6F"/>
    <w:rsid w:val="00E638C1"/>
    <w:rsid w:val="00E63D2F"/>
    <w:rsid w:val="00E6625F"/>
    <w:rsid w:val="00E67A9E"/>
    <w:rsid w:val="00E77801"/>
    <w:rsid w:val="00E8267C"/>
    <w:rsid w:val="00E9436C"/>
    <w:rsid w:val="00E9547F"/>
    <w:rsid w:val="00EA1F3D"/>
    <w:rsid w:val="00EA2ACB"/>
    <w:rsid w:val="00EB4481"/>
    <w:rsid w:val="00EB47A3"/>
    <w:rsid w:val="00EC48A5"/>
    <w:rsid w:val="00ED2A21"/>
    <w:rsid w:val="00ED33CD"/>
    <w:rsid w:val="00ED3E17"/>
    <w:rsid w:val="00EE170E"/>
    <w:rsid w:val="00EE172D"/>
    <w:rsid w:val="00EE4FDB"/>
    <w:rsid w:val="00EF6ABF"/>
    <w:rsid w:val="00F0050B"/>
    <w:rsid w:val="00F10B9B"/>
    <w:rsid w:val="00F10CE8"/>
    <w:rsid w:val="00F128DB"/>
    <w:rsid w:val="00F23755"/>
    <w:rsid w:val="00F26927"/>
    <w:rsid w:val="00F40D15"/>
    <w:rsid w:val="00F42D2E"/>
    <w:rsid w:val="00F42DD0"/>
    <w:rsid w:val="00F43E77"/>
    <w:rsid w:val="00F47E40"/>
    <w:rsid w:val="00F6030D"/>
    <w:rsid w:val="00F630B7"/>
    <w:rsid w:val="00F6539C"/>
    <w:rsid w:val="00F71DEE"/>
    <w:rsid w:val="00F81066"/>
    <w:rsid w:val="00F825ED"/>
    <w:rsid w:val="00F90A3E"/>
    <w:rsid w:val="00F91403"/>
    <w:rsid w:val="00F915F2"/>
    <w:rsid w:val="00F917E8"/>
    <w:rsid w:val="00F9206B"/>
    <w:rsid w:val="00F96465"/>
    <w:rsid w:val="00F975BC"/>
    <w:rsid w:val="00F97816"/>
    <w:rsid w:val="00FA3899"/>
    <w:rsid w:val="00FC1245"/>
    <w:rsid w:val="00FD0D63"/>
    <w:rsid w:val="00FD5DDB"/>
    <w:rsid w:val="00FD71C3"/>
    <w:rsid w:val="00FE28D9"/>
    <w:rsid w:val="00FE60B2"/>
    <w:rsid w:val="00FF7641"/>
    <w:rsid w:val="00FF789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uiPriority w:val="59"/>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semiHidden/>
    <w:rsid w:val="00096F22"/>
    <w:rPr>
      <w:rFonts w:ascii="Tahoma" w:hAnsi="Tahoma" w:cs="Tahoma"/>
      <w:sz w:val="16"/>
      <w:szCs w:val="16"/>
    </w:rPr>
  </w:style>
  <w:style w:type="paragraph" w:customStyle="1" w:styleId="a7">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8">
    <w:name w:val="Block Text"/>
    <w:basedOn w:val="a"/>
    <w:rsid w:val="004C2770"/>
    <w:pPr>
      <w:ind w:left="1440"/>
    </w:pPr>
    <w:rPr>
      <w:lang w:eastAsia="en-US"/>
    </w:rPr>
  </w:style>
  <w:style w:type="paragraph" w:styleId="a9">
    <w:name w:val="Title"/>
    <w:basedOn w:val="a"/>
    <w:qFormat/>
    <w:rsid w:val="00C44D55"/>
    <w:pPr>
      <w:jc w:val="center"/>
    </w:pPr>
    <w:rPr>
      <w:rFonts w:cs="Monotype Hadassah"/>
      <w:b/>
      <w:bCs/>
      <w:noProof/>
    </w:rPr>
  </w:style>
  <w:style w:type="paragraph" w:styleId="aa">
    <w:name w:val="header"/>
    <w:aliases w:val="1"/>
    <w:basedOn w:val="a"/>
    <w:link w:val="ab"/>
    <w:rsid w:val="00BE33B4"/>
    <w:pPr>
      <w:tabs>
        <w:tab w:val="center" w:pos="4153"/>
        <w:tab w:val="right" w:pos="8306"/>
      </w:tabs>
    </w:pPr>
    <w:rPr>
      <w:rFonts w:cs="FrankRuehl"/>
      <w:sz w:val="28"/>
      <w:szCs w:val="28"/>
    </w:rPr>
  </w:style>
  <w:style w:type="character" w:customStyle="1" w:styleId="ab">
    <w:name w:val="כותרת עליונה תו"/>
    <w:aliases w:val="1 תו"/>
    <w:basedOn w:val="a0"/>
    <w:link w:val="aa"/>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c">
    <w:name w:val="Body Text Indent"/>
    <w:basedOn w:val="a"/>
    <w:link w:val="ad"/>
    <w:rsid w:val="00BE33B4"/>
    <w:pPr>
      <w:ind w:left="7920"/>
      <w:jc w:val="both"/>
    </w:pPr>
    <w:rPr>
      <w:rFonts w:cs="FrankRuehl"/>
      <w:sz w:val="28"/>
      <w:szCs w:val="28"/>
    </w:rPr>
  </w:style>
  <w:style w:type="character" w:customStyle="1" w:styleId="ad">
    <w:name w:val="כניסה בגוף טקסט תו"/>
    <w:basedOn w:val="a0"/>
    <w:link w:val="ac"/>
    <w:rsid w:val="00BE33B4"/>
    <w:rPr>
      <w:rFonts w:cs="FrankRuehl"/>
      <w:sz w:val="28"/>
      <w:szCs w:val="28"/>
      <w:lang w:eastAsia="he-IL"/>
    </w:rPr>
  </w:style>
  <w:style w:type="paragraph" w:styleId="ae">
    <w:name w:val="footer"/>
    <w:basedOn w:val="a"/>
    <w:link w:val="af"/>
    <w:uiPriority w:val="99"/>
    <w:rsid w:val="00BE33B4"/>
    <w:pPr>
      <w:tabs>
        <w:tab w:val="center" w:pos="4153"/>
        <w:tab w:val="right" w:pos="8306"/>
      </w:tabs>
    </w:pPr>
    <w:rPr>
      <w:rFonts w:cs="FrankRuehl"/>
      <w:sz w:val="28"/>
      <w:szCs w:val="28"/>
    </w:rPr>
  </w:style>
  <w:style w:type="character" w:customStyle="1" w:styleId="af">
    <w:name w:val="כותרת תחתונה תו"/>
    <w:basedOn w:val="a0"/>
    <w:link w:val="ae"/>
    <w:uiPriority w:val="99"/>
    <w:rsid w:val="00BE33B4"/>
    <w:rPr>
      <w:rFonts w:cs="FrankRuehl"/>
      <w:sz w:val="28"/>
      <w:szCs w:val="28"/>
      <w:lang w:eastAsia="he-IL"/>
    </w:rPr>
  </w:style>
  <w:style w:type="character" w:styleId="af0">
    <w:name w:val="page number"/>
    <w:basedOn w:val="a0"/>
    <w:rsid w:val="00BE33B4"/>
  </w:style>
  <w:style w:type="paragraph" w:customStyle="1" w:styleId="af1">
    <w:name w:val="????"/>
    <w:basedOn w:val="a7"/>
    <w:rsid w:val="00E276E4"/>
    <w:pPr>
      <w:ind w:left="1416" w:hanging="850"/>
    </w:pPr>
  </w:style>
  <w:style w:type="paragraph" w:customStyle="1" w:styleId="af2">
    <w:name w:val="????/??????"/>
    <w:basedOn w:val="af1"/>
    <w:rsid w:val="00E276E4"/>
    <w:pPr>
      <w:tabs>
        <w:tab w:val="left" w:pos="1416"/>
      </w:tabs>
      <w:ind w:left="2550" w:hanging="1984"/>
    </w:pPr>
  </w:style>
  <w:style w:type="paragraph" w:customStyle="1" w:styleId="af3">
    <w:name w:val="ראשונה"/>
    <w:basedOn w:val="a"/>
    <w:rsid w:val="004A1ED6"/>
    <w:pPr>
      <w:spacing w:line="280" w:lineRule="atLeast"/>
      <w:ind w:left="567" w:hanging="567"/>
      <w:jc w:val="both"/>
    </w:pPr>
    <w:rPr>
      <w:rFonts w:cs="TopType David"/>
      <w:sz w:val="24"/>
      <w:szCs w:val="22"/>
    </w:rPr>
  </w:style>
  <w:style w:type="paragraph" w:customStyle="1" w:styleId="af4">
    <w:name w:val="שניה"/>
    <w:basedOn w:val="af3"/>
    <w:rsid w:val="004A1ED6"/>
    <w:pPr>
      <w:ind w:left="1418" w:hanging="851"/>
    </w:pPr>
  </w:style>
  <w:style w:type="paragraph" w:customStyle="1" w:styleId="af5">
    <w:name w:val="שלישית משפטי"/>
    <w:basedOn w:val="a"/>
    <w:rsid w:val="004A1ED6"/>
    <w:pPr>
      <w:spacing w:line="300" w:lineRule="atLeast"/>
      <w:ind w:left="2552" w:hanging="1134"/>
      <w:jc w:val="both"/>
    </w:pPr>
    <w:rPr>
      <w:sz w:val="26"/>
      <w:szCs w:val="26"/>
    </w:rPr>
  </w:style>
  <w:style w:type="paragraph" w:customStyle="1" w:styleId="af6">
    <w:name w:val="שלישית"/>
    <w:basedOn w:val="a"/>
    <w:link w:val="af7"/>
    <w:rsid w:val="004A1ED6"/>
    <w:pPr>
      <w:spacing w:line="280" w:lineRule="atLeast"/>
      <w:ind w:left="2550" w:hanging="1134"/>
      <w:jc w:val="both"/>
    </w:pPr>
    <w:rPr>
      <w:rFonts w:cs="TopType David"/>
      <w:sz w:val="24"/>
      <w:szCs w:val="22"/>
    </w:rPr>
  </w:style>
  <w:style w:type="character" w:customStyle="1" w:styleId="af7">
    <w:name w:val="שלישית תו"/>
    <w:basedOn w:val="a0"/>
    <w:link w:val="af6"/>
    <w:rsid w:val="004A1ED6"/>
    <w:rPr>
      <w:rFonts w:cs="TopType David"/>
      <w:sz w:val="24"/>
      <w:szCs w:val="22"/>
      <w:lang w:eastAsia="he-IL"/>
    </w:rPr>
  </w:style>
</w:styles>
</file>

<file path=word/webSettings.xml><?xml version="1.0" encoding="utf-8"?>
<w:webSettings xmlns:r="http://schemas.openxmlformats.org/officeDocument/2006/relationships" xmlns:w="http://schemas.openxmlformats.org/wordprocessingml/2006/main">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C1FC88-EC26-4162-8FA7-0182DBCFD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9309</Words>
  <Characters>45033</Characters>
  <Application>Microsoft Office Word</Application>
  <DocSecurity>0</DocSecurity>
  <Lines>375</Lines>
  <Paragraphs>108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54234</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2</cp:revision>
  <cp:lastPrinted>2013-05-23T06:28:00Z</cp:lastPrinted>
  <dcterms:created xsi:type="dcterms:W3CDTF">2013-05-26T07:16:00Z</dcterms:created>
  <dcterms:modified xsi:type="dcterms:W3CDTF">2013-05-26T07:16:00Z</dcterms:modified>
</cp:coreProperties>
</file>